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0810402" w14:textId="746E1C63" w:rsidR="00EA12F6" w:rsidRPr="00EA12F6" w:rsidRDefault="00024702" w:rsidP="00EA12F6">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D723FB" w:rsidRPr="00D723FB">
        <w:rPr>
          <w:rFonts w:ascii="Courier New" w:hAnsi="Courier New" w:cs="Courier New"/>
          <w:b/>
          <w:sz w:val="18"/>
          <w:szCs w:val="18"/>
        </w:rPr>
        <w:t>Obec Horné Saliby</w:t>
      </w:r>
    </w:p>
    <w:p w14:paraId="583EB6A5" w14:textId="002A2F99" w:rsidR="00024702" w:rsidRPr="004F514D" w:rsidRDefault="00024702" w:rsidP="00F87D1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Hlavná 297,925 03 Horné Saliby</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3C67B412"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E5527F" w:rsidRPr="00E5527F">
        <w:rPr>
          <w:rFonts w:ascii="Courier New" w:hAnsi="Courier New" w:cs="Courier New"/>
          <w:sz w:val="18"/>
          <w:szCs w:val="18"/>
        </w:rPr>
        <w:t xml:space="preserve">Ing. Pavol </w:t>
      </w:r>
      <w:proofErr w:type="spellStart"/>
      <w:r w:rsidR="00E5527F" w:rsidRPr="00E5527F">
        <w:rPr>
          <w:rFonts w:ascii="Courier New" w:hAnsi="Courier New" w:cs="Courier New"/>
          <w:sz w:val="18"/>
          <w:szCs w:val="18"/>
        </w:rPr>
        <w:t>Dobosy</w:t>
      </w:r>
      <w:proofErr w:type="spellEnd"/>
      <w:r w:rsidRPr="004F514D">
        <w:rPr>
          <w:rFonts w:ascii="Courier New" w:hAnsi="Courier New" w:cs="Courier New"/>
          <w:sz w:val="18"/>
          <w:szCs w:val="18"/>
        </w:rPr>
        <w:t xml:space="preserve">, </w:t>
      </w:r>
      <w:r w:rsidR="00E5527F">
        <w:rPr>
          <w:rFonts w:ascii="Courier New" w:hAnsi="Courier New" w:cs="Courier New"/>
          <w:sz w:val="18"/>
          <w:szCs w:val="18"/>
        </w:rPr>
        <w:t>starosta obce</w:t>
      </w:r>
    </w:p>
    <w:p w14:paraId="6F37A98B" w14:textId="7887E843"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00305952</w:t>
      </w:r>
    </w:p>
    <w:p w14:paraId="45703833" w14:textId="28526295"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2021153563</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79F8F644" w14:textId="13451BC5"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Pr="004F514D">
        <w:rPr>
          <w:rStyle w:val="FontStyle22"/>
          <w:rFonts w:ascii="Courier New" w:hAnsi="Courier New" w:cs="Courier New"/>
        </w:rPr>
        <w:tab/>
      </w:r>
      <w:r w:rsidR="00F114A2" w:rsidRPr="00F114A2">
        <w:rPr>
          <w:rStyle w:val="FontStyle22"/>
          <w:rFonts w:ascii="Courier New" w:hAnsi="Courier New" w:cs="Courier New"/>
        </w:rPr>
        <w:t xml:space="preserve">OTP Banka Slovensko, </w:t>
      </w:r>
      <w:proofErr w:type="spellStart"/>
      <w:r w:rsidR="00F114A2" w:rsidRPr="00F114A2">
        <w:rPr>
          <w:rStyle w:val="FontStyle22"/>
          <w:rFonts w:ascii="Courier New" w:hAnsi="Courier New" w:cs="Courier New"/>
        </w:rPr>
        <w:t>a.s</w:t>
      </w:r>
      <w:proofErr w:type="spellEnd"/>
      <w:r w:rsidR="00F114A2" w:rsidRPr="00F114A2">
        <w:rPr>
          <w:rStyle w:val="FontStyle22"/>
          <w:rFonts w:ascii="Courier New" w:hAnsi="Courier New" w:cs="Courier New"/>
        </w:rPr>
        <w:t>.</w:t>
      </w:r>
    </w:p>
    <w:p w14:paraId="5F0C7D4C" w14:textId="02C2AD2E"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3B0437" w:rsidRPr="003B0437">
        <w:rPr>
          <w:rStyle w:val="FontStyle22"/>
          <w:rFonts w:ascii="Courier New" w:hAnsi="Courier New" w:cs="Courier New"/>
        </w:rPr>
        <w:t>SK20</w:t>
      </w:r>
      <w:r w:rsidR="003B0437">
        <w:rPr>
          <w:rStyle w:val="FontStyle22"/>
          <w:rFonts w:ascii="Courier New" w:hAnsi="Courier New" w:cs="Courier New"/>
        </w:rPr>
        <w:t xml:space="preserve"> </w:t>
      </w:r>
      <w:r w:rsidR="003B0437" w:rsidRPr="003B0437">
        <w:rPr>
          <w:rStyle w:val="FontStyle22"/>
          <w:rFonts w:ascii="Courier New" w:hAnsi="Courier New" w:cs="Courier New"/>
        </w:rPr>
        <w:t>5200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1</w:t>
      </w:r>
      <w:r w:rsidR="003B0437" w:rsidRPr="003B0437">
        <w:rPr>
          <w:rStyle w:val="FontStyle22"/>
          <w:rFonts w:ascii="Courier New" w:hAnsi="Courier New" w:cs="Courier New"/>
        </w:rPr>
        <w:t>802</w:t>
      </w:r>
      <w:r w:rsidR="003B0437">
        <w:rPr>
          <w:rStyle w:val="FontStyle22"/>
          <w:rFonts w:ascii="Courier New" w:hAnsi="Courier New" w:cs="Courier New"/>
        </w:rPr>
        <w:t xml:space="preserve"> </w:t>
      </w:r>
      <w:r w:rsidR="003B0437" w:rsidRPr="003B0437">
        <w:rPr>
          <w:rStyle w:val="FontStyle22"/>
          <w:rFonts w:ascii="Courier New" w:hAnsi="Courier New" w:cs="Courier New"/>
        </w:rPr>
        <w:t>1811</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5B921A72"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1C099D">
        <w:rPr>
          <w:rFonts w:ascii="Courier New" w:hAnsi="Courier New" w:cs="Courier New"/>
          <w:b/>
          <w:sz w:val="18"/>
          <w:szCs w:val="18"/>
        </w:rPr>
        <w:t>DIDAKTICKÉ POMÔCKY</w:t>
      </w:r>
      <w:bookmarkStart w:id="0" w:name="_GoBack"/>
      <w:bookmarkEnd w:id="0"/>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7019F679"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upujúceho.</w:t>
      </w:r>
      <w:r w:rsidR="0082382B">
        <w:rPr>
          <w:rFonts w:ascii="Courier New" w:hAnsi="Courier New" w:cs="Courier New"/>
          <w:sz w:val="18"/>
          <w:szCs w:val="18"/>
        </w:rPr>
        <w:t xml:space="preserve"> Objednávka musí obsahovať </w:t>
      </w:r>
      <w:r w:rsidR="006F37A9">
        <w:rPr>
          <w:rFonts w:ascii="Courier New" w:hAnsi="Courier New" w:cs="Courier New"/>
          <w:sz w:val="18"/>
          <w:szCs w:val="18"/>
        </w:rPr>
        <w:t xml:space="preserve">názvy </w:t>
      </w:r>
      <w:r w:rsidR="00B00A0D">
        <w:rPr>
          <w:rFonts w:ascii="Courier New" w:hAnsi="Courier New" w:cs="Courier New"/>
          <w:sz w:val="18"/>
          <w:szCs w:val="18"/>
        </w:rPr>
        <w:t>a</w:t>
      </w:r>
      <w:r w:rsidR="007C155D">
        <w:rPr>
          <w:rFonts w:ascii="Courier New" w:hAnsi="Courier New" w:cs="Courier New"/>
          <w:sz w:val="18"/>
          <w:szCs w:val="18"/>
        </w:rPr>
        <w:t xml:space="preserve"> poradové </w:t>
      </w:r>
      <w:r w:rsidR="006F37A9">
        <w:rPr>
          <w:rFonts w:ascii="Courier New" w:hAnsi="Courier New" w:cs="Courier New"/>
          <w:sz w:val="18"/>
          <w:szCs w:val="18"/>
        </w:rPr>
        <w:t xml:space="preserve">čísla objednaných položiek, názov projektu, </w:t>
      </w:r>
      <w:r w:rsidR="006F466B">
        <w:rPr>
          <w:rFonts w:ascii="Courier New" w:hAnsi="Courier New" w:cs="Courier New"/>
          <w:sz w:val="18"/>
          <w:szCs w:val="18"/>
        </w:rPr>
        <w:t>ITMS</w:t>
      </w:r>
      <w:r w:rsidR="00BC7444">
        <w:rPr>
          <w:rFonts w:ascii="Courier New" w:hAnsi="Courier New" w:cs="Courier New"/>
          <w:sz w:val="18"/>
          <w:szCs w:val="18"/>
        </w:rPr>
        <w:t xml:space="preserve"> kód projektu, miesto dodania a</w:t>
      </w:r>
      <w:r w:rsidR="00B00A0D">
        <w:rPr>
          <w:rFonts w:ascii="Courier New" w:hAnsi="Courier New" w:cs="Courier New"/>
          <w:sz w:val="18"/>
          <w:szCs w:val="18"/>
        </w:rPr>
        <w:t> platobné údaje (číslo účtu vo formáte IBAN.</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1B004589" w:rsidR="00024702" w:rsidRPr="004F514D" w:rsidRDefault="00024702" w:rsidP="00677C4A">
      <w:pPr>
        <w:pStyle w:val="Zkladntext"/>
        <w:spacing w:line="360" w:lineRule="auto"/>
        <w:ind w:left="709" w:hanging="709"/>
        <w:jc w:val="left"/>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na adres</w:t>
      </w:r>
      <w:r w:rsidR="00B875EE">
        <w:rPr>
          <w:rFonts w:ascii="Courier New" w:hAnsi="Courier New" w:cs="Courier New"/>
          <w:sz w:val="18"/>
          <w:szCs w:val="18"/>
        </w:rPr>
        <w:t>ách</w:t>
      </w:r>
      <w:r w:rsidR="00364BBD" w:rsidRPr="004F514D">
        <w:rPr>
          <w:rFonts w:ascii="Courier New" w:hAnsi="Courier New" w:cs="Courier New"/>
          <w:sz w:val="18"/>
          <w:szCs w:val="18"/>
        </w:rPr>
        <w:t>:</w:t>
      </w:r>
      <w:r w:rsidR="00B875EE">
        <w:rPr>
          <w:rFonts w:ascii="Courier New" w:hAnsi="Courier New" w:cs="Courier New"/>
          <w:sz w:val="18"/>
          <w:szCs w:val="18"/>
        </w:rPr>
        <w:br/>
      </w:r>
      <w:r w:rsidR="00677C4A" w:rsidRPr="00677C4A">
        <w:rPr>
          <w:rStyle w:val="FontStyle22"/>
          <w:rFonts w:ascii="Courier New" w:hAnsi="Courier New" w:cs="Courier New"/>
          <w:b/>
        </w:rPr>
        <w:t>1.</w:t>
      </w:r>
      <w:r w:rsidR="00677C4A" w:rsidRPr="00677C4A">
        <w:rPr>
          <w:rStyle w:val="FontStyle22"/>
          <w:rFonts w:ascii="Courier New" w:hAnsi="Courier New" w:cs="Courier New"/>
          <w:b/>
        </w:rPr>
        <w:tab/>
      </w:r>
      <w:r w:rsidR="00AA2C5F" w:rsidRPr="00AA2C5F">
        <w:rPr>
          <w:rStyle w:val="FontStyle22"/>
          <w:rFonts w:ascii="Courier New" w:hAnsi="Courier New" w:cs="Courier New"/>
          <w:b/>
        </w:rPr>
        <w:t xml:space="preserve">Základná škola s materskou školou </w:t>
      </w:r>
      <w:proofErr w:type="spellStart"/>
      <w:r w:rsidR="00AA2C5F" w:rsidRPr="00AA2C5F">
        <w:rPr>
          <w:rStyle w:val="FontStyle22"/>
          <w:rFonts w:ascii="Courier New" w:hAnsi="Courier New" w:cs="Courier New"/>
          <w:b/>
        </w:rPr>
        <w:t>Istvána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Széchenyiho</w:t>
      </w:r>
      <w:proofErr w:type="spellEnd"/>
      <w:r w:rsidR="00AA2C5F" w:rsidRPr="00AA2C5F">
        <w:rPr>
          <w:rStyle w:val="FontStyle22"/>
          <w:rFonts w:ascii="Courier New" w:hAnsi="Courier New" w:cs="Courier New"/>
          <w:b/>
        </w:rPr>
        <w:t xml:space="preserve"> s vyučovacím </w:t>
      </w:r>
      <w:r w:rsidR="00AA2C5F">
        <w:rPr>
          <w:rStyle w:val="FontStyle22"/>
          <w:rFonts w:ascii="Courier New" w:hAnsi="Courier New" w:cs="Courier New"/>
          <w:b/>
        </w:rPr>
        <w:tab/>
      </w:r>
      <w:r w:rsidR="00AA2C5F" w:rsidRPr="00AA2C5F">
        <w:rPr>
          <w:rStyle w:val="FontStyle22"/>
          <w:rFonts w:ascii="Courier New" w:hAnsi="Courier New" w:cs="Courier New"/>
          <w:b/>
        </w:rPr>
        <w:t xml:space="preserve">jazykom maďarským - </w:t>
      </w:r>
      <w:proofErr w:type="spellStart"/>
      <w:r w:rsidR="00AA2C5F" w:rsidRPr="00AA2C5F">
        <w:rPr>
          <w:rStyle w:val="FontStyle22"/>
          <w:rFonts w:ascii="Courier New" w:hAnsi="Courier New" w:cs="Courier New"/>
          <w:b/>
        </w:rPr>
        <w:t>Széchenyi</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István</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Alapiskola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és</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Óvoda</w:t>
      </w:r>
      <w:proofErr w:type="spellEnd"/>
      <w:r w:rsidR="00677C4A">
        <w:rPr>
          <w:rStyle w:val="FontStyle22"/>
          <w:rFonts w:ascii="Courier New" w:hAnsi="Courier New" w:cs="Courier New"/>
        </w:rPr>
        <w:br/>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lastRenderedPageBreak/>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w:t>
      </w:r>
      <w:r w:rsidRPr="004F514D">
        <w:rPr>
          <w:rFonts w:ascii="Courier New" w:hAnsi="Courier New" w:cs="Courier New"/>
          <w:sz w:val="18"/>
          <w:szCs w:val="18"/>
          <w:lang w:val="sk-SK"/>
        </w:rPr>
        <w:lastRenderedPageBreak/>
        <w:t xml:space="preserve">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lastRenderedPageBreak/>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1" w:name="OLE_LINK30"/>
      <w:bookmarkStart w:id="2"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 xml:space="preserve">Zmluvu možno meniť iba písomnými dodatkami, podpísanými oprávnenými zástupcami oboch zmluvných strán. Dodatok k tejto zmluve je možné uzatvoriť výhradne </w:t>
      </w:r>
      <w:r w:rsidRPr="004F514D">
        <w:rPr>
          <w:rFonts w:ascii="Courier New" w:hAnsi="Courier New" w:cs="Courier New"/>
          <w:sz w:val="18"/>
          <w:szCs w:val="18"/>
        </w:rPr>
        <w:lastRenderedPageBreak/>
        <w:t>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3" w:name="OLE_LINK42"/>
      <w:bookmarkStart w:id="4" w:name="OLE_LINK43"/>
      <w:r w:rsidRPr="00933BD7">
        <w:rPr>
          <w:rFonts w:ascii="Courier New" w:hAnsi="Courier New" w:cs="Courier New"/>
          <w:color w:val="000000"/>
          <w:sz w:val="18"/>
          <w:szCs w:val="18"/>
        </w:rPr>
        <w:t xml:space="preserve">Príloha č.1: </w:t>
      </w:r>
      <w:bookmarkStart w:id="5" w:name="OLE_LINK44"/>
      <w:bookmarkStart w:id="6" w:name="OLE_LINK45"/>
      <w:r w:rsidRPr="00933BD7">
        <w:rPr>
          <w:rFonts w:ascii="Courier New" w:hAnsi="Courier New" w:cs="Courier New"/>
          <w:color w:val="000000"/>
          <w:sz w:val="18"/>
          <w:szCs w:val="18"/>
        </w:rPr>
        <w:t>Špecifikácia predmetu zmluvy</w:t>
      </w:r>
      <w:bookmarkEnd w:id="3"/>
      <w:bookmarkEnd w:id="4"/>
      <w:bookmarkEnd w:id="5"/>
      <w:bookmarkEnd w:id="6"/>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1"/>
    <w:bookmarkEnd w:id="2"/>
    <w:p w14:paraId="5DE69B86" w14:textId="75D14D4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620"/>
        <w:gridCol w:w="4724"/>
        <w:gridCol w:w="2229"/>
        <w:gridCol w:w="1473"/>
      </w:tblGrid>
      <w:tr w:rsidR="00D9666A" w:rsidRPr="00D9666A" w14:paraId="1B60B7F9" w14:textId="77777777" w:rsidTr="00D9666A">
        <w:trPr>
          <w:trHeight w:val="300"/>
        </w:trPr>
        <w:tc>
          <w:tcPr>
            <w:tcW w:w="343"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F4754C6" w14:textId="77777777" w:rsidR="00D9666A" w:rsidRPr="00D9666A" w:rsidRDefault="00D9666A" w:rsidP="00D9666A">
            <w:pPr>
              <w:rPr>
                <w:rFonts w:ascii="Courier New" w:hAnsi="Courier New" w:cs="Courier New"/>
                <w:b/>
                <w:bCs/>
                <w:color w:val="000000"/>
                <w:sz w:val="15"/>
                <w:szCs w:val="15"/>
              </w:rPr>
            </w:pPr>
            <w:r w:rsidRPr="00D9666A">
              <w:rPr>
                <w:rFonts w:ascii="Courier New" w:hAnsi="Courier New" w:cs="Courier New"/>
                <w:b/>
                <w:bCs/>
                <w:color w:val="000000"/>
                <w:sz w:val="15"/>
                <w:szCs w:val="15"/>
              </w:rPr>
              <w:t>p. č.</w:t>
            </w:r>
          </w:p>
        </w:tc>
        <w:tc>
          <w:tcPr>
            <w:tcW w:w="2611" w:type="pct"/>
            <w:tcBorders>
              <w:top w:val="single" w:sz="8" w:space="0" w:color="auto"/>
              <w:left w:val="nil"/>
              <w:bottom w:val="single" w:sz="4" w:space="0" w:color="auto"/>
              <w:right w:val="single" w:sz="4" w:space="0" w:color="auto"/>
            </w:tcBorders>
            <w:shd w:val="clear" w:color="000000" w:fill="D9D9D9"/>
            <w:noWrap/>
            <w:vAlign w:val="center"/>
            <w:hideMark/>
          </w:tcPr>
          <w:p w14:paraId="6E8C215E" w14:textId="77777777" w:rsidR="00D9666A" w:rsidRPr="00D9666A" w:rsidRDefault="00D9666A" w:rsidP="00D9666A">
            <w:pPr>
              <w:rPr>
                <w:rFonts w:ascii="Courier New" w:hAnsi="Courier New" w:cs="Courier New"/>
                <w:b/>
                <w:bCs/>
                <w:color w:val="000000"/>
                <w:sz w:val="15"/>
                <w:szCs w:val="15"/>
              </w:rPr>
            </w:pPr>
            <w:r w:rsidRPr="00D9666A">
              <w:rPr>
                <w:rFonts w:ascii="Courier New" w:hAnsi="Courier New" w:cs="Courier New"/>
                <w:b/>
                <w:bCs/>
                <w:color w:val="000000"/>
                <w:sz w:val="15"/>
                <w:szCs w:val="15"/>
              </w:rPr>
              <w:t>Názov položky</w:t>
            </w:r>
          </w:p>
        </w:tc>
        <w:tc>
          <w:tcPr>
            <w:tcW w:w="1232" w:type="pct"/>
            <w:tcBorders>
              <w:top w:val="single" w:sz="8" w:space="0" w:color="auto"/>
              <w:left w:val="nil"/>
              <w:bottom w:val="single" w:sz="4" w:space="0" w:color="auto"/>
              <w:right w:val="single" w:sz="4" w:space="0" w:color="auto"/>
            </w:tcBorders>
            <w:shd w:val="clear" w:color="000000" w:fill="D9D9D9"/>
            <w:noWrap/>
            <w:vAlign w:val="center"/>
            <w:hideMark/>
          </w:tcPr>
          <w:p w14:paraId="10E913A7" w14:textId="77777777" w:rsidR="00D9666A" w:rsidRPr="00D9666A" w:rsidRDefault="00D9666A" w:rsidP="00D9666A">
            <w:pPr>
              <w:rPr>
                <w:rFonts w:ascii="Courier New" w:hAnsi="Courier New" w:cs="Courier New"/>
                <w:b/>
                <w:bCs/>
                <w:color w:val="000000"/>
                <w:sz w:val="15"/>
                <w:szCs w:val="15"/>
              </w:rPr>
            </w:pPr>
            <w:r w:rsidRPr="00D9666A">
              <w:rPr>
                <w:rFonts w:ascii="Courier New" w:hAnsi="Courier New" w:cs="Courier New"/>
                <w:b/>
                <w:bCs/>
                <w:color w:val="000000"/>
                <w:sz w:val="15"/>
                <w:szCs w:val="15"/>
              </w:rPr>
              <w:t>Technická špecifikácia</w:t>
            </w:r>
          </w:p>
        </w:tc>
        <w:tc>
          <w:tcPr>
            <w:tcW w:w="814" w:type="pct"/>
            <w:tcBorders>
              <w:top w:val="single" w:sz="8" w:space="0" w:color="auto"/>
              <w:left w:val="nil"/>
              <w:bottom w:val="single" w:sz="4" w:space="0" w:color="auto"/>
              <w:right w:val="single" w:sz="8" w:space="0" w:color="auto"/>
            </w:tcBorders>
            <w:shd w:val="clear" w:color="000000" w:fill="D9D9D9"/>
            <w:noWrap/>
            <w:vAlign w:val="center"/>
            <w:hideMark/>
          </w:tcPr>
          <w:p w14:paraId="58A3B4EC" w14:textId="77777777" w:rsidR="00D9666A" w:rsidRPr="00D9666A" w:rsidRDefault="00D9666A" w:rsidP="00D9666A">
            <w:pPr>
              <w:rPr>
                <w:rFonts w:ascii="Courier New" w:hAnsi="Courier New" w:cs="Courier New"/>
                <w:b/>
                <w:bCs/>
                <w:color w:val="000000"/>
                <w:sz w:val="15"/>
                <w:szCs w:val="15"/>
              </w:rPr>
            </w:pPr>
            <w:r w:rsidRPr="00D9666A">
              <w:rPr>
                <w:rFonts w:ascii="Courier New" w:hAnsi="Courier New" w:cs="Courier New"/>
                <w:b/>
                <w:bCs/>
                <w:color w:val="000000"/>
                <w:sz w:val="15"/>
                <w:szCs w:val="15"/>
              </w:rPr>
              <w:t>Obchodný názov</w:t>
            </w:r>
          </w:p>
        </w:tc>
      </w:tr>
      <w:tr w:rsidR="00D9666A" w:rsidRPr="00D9666A" w14:paraId="5B75FEDA" w14:textId="77777777" w:rsidTr="00D9666A">
        <w:trPr>
          <w:trHeight w:val="6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87E970F" w14:textId="77777777" w:rsidR="00D9666A" w:rsidRPr="00D9666A" w:rsidRDefault="00D9666A" w:rsidP="00D9666A">
            <w:pPr>
              <w:rPr>
                <w:rFonts w:ascii="Courier New" w:hAnsi="Courier New" w:cs="Courier New"/>
                <w:b/>
                <w:bCs/>
                <w:color w:val="000000"/>
                <w:sz w:val="15"/>
                <w:szCs w:val="15"/>
              </w:rPr>
            </w:pPr>
            <w:r w:rsidRPr="00D9666A">
              <w:rPr>
                <w:rFonts w:ascii="Courier New" w:hAnsi="Courier New" w:cs="Courier New"/>
                <w:b/>
                <w:bCs/>
                <w:color w:val="000000"/>
                <w:sz w:val="15"/>
                <w:szCs w:val="15"/>
              </w:rPr>
              <w:t xml:space="preserve">1. Základná škola s materskou školou </w:t>
            </w:r>
            <w:proofErr w:type="spellStart"/>
            <w:r w:rsidRPr="00D9666A">
              <w:rPr>
                <w:rFonts w:ascii="Courier New" w:hAnsi="Courier New" w:cs="Courier New"/>
                <w:b/>
                <w:bCs/>
                <w:color w:val="000000"/>
                <w:sz w:val="15"/>
                <w:szCs w:val="15"/>
              </w:rPr>
              <w:t>Istvána</w:t>
            </w:r>
            <w:proofErr w:type="spellEnd"/>
            <w:r w:rsidRPr="00D9666A">
              <w:rPr>
                <w:rFonts w:ascii="Courier New" w:hAnsi="Courier New" w:cs="Courier New"/>
                <w:b/>
                <w:bCs/>
                <w:color w:val="000000"/>
                <w:sz w:val="15"/>
                <w:szCs w:val="15"/>
              </w:rPr>
              <w:t xml:space="preserve"> </w:t>
            </w:r>
            <w:proofErr w:type="spellStart"/>
            <w:r w:rsidRPr="00D9666A">
              <w:rPr>
                <w:rFonts w:ascii="Courier New" w:hAnsi="Courier New" w:cs="Courier New"/>
                <w:b/>
                <w:bCs/>
                <w:color w:val="000000"/>
                <w:sz w:val="15"/>
                <w:szCs w:val="15"/>
              </w:rPr>
              <w:t>Széchenyiho</w:t>
            </w:r>
            <w:proofErr w:type="spellEnd"/>
            <w:r w:rsidRPr="00D9666A">
              <w:rPr>
                <w:rFonts w:ascii="Courier New" w:hAnsi="Courier New" w:cs="Courier New"/>
                <w:b/>
                <w:bCs/>
                <w:color w:val="000000"/>
                <w:sz w:val="15"/>
                <w:szCs w:val="15"/>
              </w:rPr>
              <w:t xml:space="preserve"> s vyučovacím jazykom maďarským - </w:t>
            </w:r>
            <w:proofErr w:type="spellStart"/>
            <w:r w:rsidRPr="00D9666A">
              <w:rPr>
                <w:rFonts w:ascii="Courier New" w:hAnsi="Courier New" w:cs="Courier New"/>
                <w:b/>
                <w:bCs/>
                <w:color w:val="000000"/>
                <w:sz w:val="15"/>
                <w:szCs w:val="15"/>
              </w:rPr>
              <w:t>Széchenyi</w:t>
            </w:r>
            <w:proofErr w:type="spellEnd"/>
            <w:r w:rsidRPr="00D9666A">
              <w:rPr>
                <w:rFonts w:ascii="Courier New" w:hAnsi="Courier New" w:cs="Courier New"/>
                <w:b/>
                <w:bCs/>
                <w:color w:val="000000"/>
                <w:sz w:val="15"/>
                <w:szCs w:val="15"/>
              </w:rPr>
              <w:t xml:space="preserve"> </w:t>
            </w:r>
            <w:proofErr w:type="spellStart"/>
            <w:r w:rsidRPr="00D9666A">
              <w:rPr>
                <w:rFonts w:ascii="Courier New" w:hAnsi="Courier New" w:cs="Courier New"/>
                <w:b/>
                <w:bCs/>
                <w:color w:val="000000"/>
                <w:sz w:val="15"/>
                <w:szCs w:val="15"/>
              </w:rPr>
              <w:t>István</w:t>
            </w:r>
            <w:proofErr w:type="spellEnd"/>
            <w:r w:rsidRPr="00D9666A">
              <w:rPr>
                <w:rFonts w:ascii="Courier New" w:hAnsi="Courier New" w:cs="Courier New"/>
                <w:b/>
                <w:bCs/>
                <w:color w:val="000000"/>
                <w:sz w:val="15"/>
                <w:szCs w:val="15"/>
              </w:rPr>
              <w:t xml:space="preserve"> </w:t>
            </w:r>
            <w:proofErr w:type="spellStart"/>
            <w:r w:rsidRPr="00D9666A">
              <w:rPr>
                <w:rFonts w:ascii="Courier New" w:hAnsi="Courier New" w:cs="Courier New"/>
                <w:b/>
                <w:bCs/>
                <w:color w:val="000000"/>
                <w:sz w:val="15"/>
                <w:szCs w:val="15"/>
              </w:rPr>
              <w:t>Alapiskola</w:t>
            </w:r>
            <w:proofErr w:type="spellEnd"/>
            <w:r w:rsidRPr="00D9666A">
              <w:rPr>
                <w:rFonts w:ascii="Courier New" w:hAnsi="Courier New" w:cs="Courier New"/>
                <w:b/>
                <w:bCs/>
                <w:color w:val="000000"/>
                <w:sz w:val="15"/>
                <w:szCs w:val="15"/>
              </w:rPr>
              <w:t xml:space="preserve"> </w:t>
            </w:r>
            <w:proofErr w:type="spellStart"/>
            <w:r w:rsidRPr="00D9666A">
              <w:rPr>
                <w:rFonts w:ascii="Courier New" w:hAnsi="Courier New" w:cs="Courier New"/>
                <w:b/>
                <w:bCs/>
                <w:color w:val="000000"/>
                <w:sz w:val="15"/>
                <w:szCs w:val="15"/>
              </w:rPr>
              <w:t>és Óvoda</w:t>
            </w:r>
            <w:proofErr w:type="spellEnd"/>
            <w:r w:rsidRPr="00D9666A">
              <w:rPr>
                <w:rFonts w:ascii="Courier New" w:hAnsi="Courier New" w:cs="Courier New"/>
                <w:b/>
                <w:bCs/>
                <w:color w:val="000000"/>
                <w:sz w:val="15"/>
                <w:szCs w:val="15"/>
              </w:rPr>
              <w:t xml:space="preserve"> (302021K118)</w:t>
            </w:r>
          </w:p>
        </w:tc>
      </w:tr>
      <w:tr w:rsidR="00D9666A" w:rsidRPr="00D9666A" w14:paraId="5D944F52"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8BEDA5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w:t>
            </w:r>
          </w:p>
        </w:tc>
        <w:tc>
          <w:tcPr>
            <w:tcW w:w="2611" w:type="pct"/>
            <w:tcBorders>
              <w:top w:val="nil"/>
              <w:left w:val="nil"/>
              <w:bottom w:val="single" w:sz="4" w:space="0" w:color="auto"/>
              <w:right w:val="single" w:sz="4" w:space="0" w:color="auto"/>
            </w:tcBorders>
            <w:shd w:val="clear" w:color="auto" w:fill="auto"/>
            <w:vAlign w:val="center"/>
            <w:hideMark/>
          </w:tcPr>
          <w:p w14:paraId="2CCA4F8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xml:space="preserve">Súprava meradiel (oceľové meradlo, skladací meter, posuvné meradlo </w:t>
            </w:r>
            <w:proofErr w:type="spellStart"/>
            <w:r w:rsidRPr="00D9666A">
              <w:rPr>
                <w:rFonts w:ascii="Courier New" w:hAnsi="Courier New" w:cs="Courier New"/>
                <w:color w:val="000000"/>
                <w:sz w:val="15"/>
                <w:szCs w:val="15"/>
              </w:rPr>
              <w:t>a.p</w:t>
            </w:r>
            <w:proofErr w:type="spellEnd"/>
            <w:r w:rsidRPr="00D9666A">
              <w:rPr>
                <w:rFonts w:ascii="Courier New" w:hAnsi="Courier New" w:cs="Courier New"/>
                <w:color w:val="000000"/>
                <w:sz w:val="15"/>
                <w:szCs w:val="15"/>
              </w:rPr>
              <w:t>.)</w:t>
            </w:r>
          </w:p>
        </w:tc>
        <w:tc>
          <w:tcPr>
            <w:tcW w:w="1232" w:type="pct"/>
            <w:tcBorders>
              <w:top w:val="nil"/>
              <w:left w:val="nil"/>
              <w:bottom w:val="single" w:sz="4" w:space="0" w:color="auto"/>
              <w:right w:val="single" w:sz="4" w:space="0" w:color="auto"/>
            </w:tcBorders>
            <w:shd w:val="clear" w:color="auto" w:fill="auto"/>
            <w:vAlign w:val="center"/>
            <w:hideMark/>
          </w:tcPr>
          <w:p w14:paraId="685AFDA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5C1242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01EC10D"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DB3D94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w:t>
            </w:r>
          </w:p>
        </w:tc>
        <w:tc>
          <w:tcPr>
            <w:tcW w:w="2611" w:type="pct"/>
            <w:tcBorders>
              <w:top w:val="nil"/>
              <w:left w:val="nil"/>
              <w:bottom w:val="single" w:sz="4" w:space="0" w:color="auto"/>
              <w:right w:val="single" w:sz="4" w:space="0" w:color="auto"/>
            </w:tcBorders>
            <w:shd w:val="clear" w:color="auto" w:fill="auto"/>
            <w:vAlign w:val="center"/>
            <w:hideMark/>
          </w:tcPr>
          <w:p w14:paraId="17A24BA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na rezanie</w:t>
            </w:r>
          </w:p>
        </w:tc>
        <w:tc>
          <w:tcPr>
            <w:tcW w:w="1232" w:type="pct"/>
            <w:tcBorders>
              <w:top w:val="nil"/>
              <w:left w:val="nil"/>
              <w:bottom w:val="single" w:sz="4" w:space="0" w:color="auto"/>
              <w:right w:val="single" w:sz="4" w:space="0" w:color="auto"/>
            </w:tcBorders>
            <w:shd w:val="clear" w:color="auto" w:fill="auto"/>
            <w:vAlign w:val="center"/>
            <w:hideMark/>
          </w:tcPr>
          <w:p w14:paraId="483C687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0802BD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815ADED"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6E109C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w:t>
            </w:r>
          </w:p>
        </w:tc>
        <w:tc>
          <w:tcPr>
            <w:tcW w:w="2611" w:type="pct"/>
            <w:tcBorders>
              <w:top w:val="nil"/>
              <w:left w:val="nil"/>
              <w:bottom w:val="single" w:sz="4" w:space="0" w:color="auto"/>
              <w:right w:val="single" w:sz="4" w:space="0" w:color="auto"/>
            </w:tcBorders>
            <w:shd w:val="clear" w:color="auto" w:fill="auto"/>
            <w:vAlign w:val="center"/>
            <w:hideMark/>
          </w:tcPr>
          <w:p w14:paraId="5241136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rašplí a pilníkov</w:t>
            </w:r>
          </w:p>
        </w:tc>
        <w:tc>
          <w:tcPr>
            <w:tcW w:w="1232" w:type="pct"/>
            <w:tcBorders>
              <w:top w:val="nil"/>
              <w:left w:val="nil"/>
              <w:bottom w:val="single" w:sz="4" w:space="0" w:color="auto"/>
              <w:right w:val="single" w:sz="4" w:space="0" w:color="auto"/>
            </w:tcBorders>
            <w:shd w:val="clear" w:color="auto" w:fill="auto"/>
            <w:vAlign w:val="center"/>
            <w:hideMark/>
          </w:tcPr>
          <w:p w14:paraId="25911BE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4AE9029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5051427"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2BE511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w:t>
            </w:r>
          </w:p>
        </w:tc>
        <w:tc>
          <w:tcPr>
            <w:tcW w:w="2611" w:type="pct"/>
            <w:tcBorders>
              <w:top w:val="nil"/>
              <w:left w:val="nil"/>
              <w:bottom w:val="single" w:sz="4" w:space="0" w:color="auto"/>
              <w:right w:val="single" w:sz="4" w:space="0" w:color="auto"/>
            </w:tcBorders>
            <w:shd w:val="clear" w:color="auto" w:fill="auto"/>
            <w:vAlign w:val="center"/>
            <w:hideMark/>
          </w:tcPr>
          <w:p w14:paraId="7A3999B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dlát a sekáčov</w:t>
            </w:r>
          </w:p>
        </w:tc>
        <w:tc>
          <w:tcPr>
            <w:tcW w:w="1232" w:type="pct"/>
            <w:tcBorders>
              <w:top w:val="nil"/>
              <w:left w:val="nil"/>
              <w:bottom w:val="single" w:sz="4" w:space="0" w:color="auto"/>
              <w:right w:val="single" w:sz="4" w:space="0" w:color="auto"/>
            </w:tcBorders>
            <w:shd w:val="clear" w:color="auto" w:fill="auto"/>
            <w:vAlign w:val="center"/>
            <w:hideMark/>
          </w:tcPr>
          <w:p w14:paraId="0ECB3B2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25A9253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EBCEA17"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0EE31B5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w:t>
            </w:r>
          </w:p>
        </w:tc>
        <w:tc>
          <w:tcPr>
            <w:tcW w:w="2611" w:type="pct"/>
            <w:tcBorders>
              <w:top w:val="nil"/>
              <w:left w:val="nil"/>
              <w:bottom w:val="single" w:sz="4" w:space="0" w:color="auto"/>
              <w:right w:val="single" w:sz="4" w:space="0" w:color="auto"/>
            </w:tcBorders>
            <w:shd w:val="clear" w:color="auto" w:fill="auto"/>
            <w:vAlign w:val="center"/>
            <w:hideMark/>
          </w:tcPr>
          <w:p w14:paraId="399BFBF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na nitovanie</w:t>
            </w:r>
          </w:p>
        </w:tc>
        <w:tc>
          <w:tcPr>
            <w:tcW w:w="1232" w:type="pct"/>
            <w:tcBorders>
              <w:top w:val="nil"/>
              <w:left w:val="nil"/>
              <w:bottom w:val="single" w:sz="4" w:space="0" w:color="auto"/>
              <w:right w:val="single" w:sz="4" w:space="0" w:color="auto"/>
            </w:tcBorders>
            <w:shd w:val="clear" w:color="auto" w:fill="auto"/>
            <w:vAlign w:val="center"/>
            <w:hideMark/>
          </w:tcPr>
          <w:p w14:paraId="301F2BF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6E79E9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C2B687A"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06D544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w:t>
            </w:r>
          </w:p>
        </w:tc>
        <w:tc>
          <w:tcPr>
            <w:tcW w:w="2611" w:type="pct"/>
            <w:tcBorders>
              <w:top w:val="nil"/>
              <w:left w:val="nil"/>
              <w:bottom w:val="single" w:sz="4" w:space="0" w:color="auto"/>
              <w:right w:val="single" w:sz="4" w:space="0" w:color="auto"/>
            </w:tcBorders>
            <w:shd w:val="clear" w:color="auto" w:fill="auto"/>
            <w:vAlign w:val="center"/>
            <w:hideMark/>
          </w:tcPr>
          <w:p w14:paraId="5D467B5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skrutkovačov</w:t>
            </w:r>
          </w:p>
        </w:tc>
        <w:tc>
          <w:tcPr>
            <w:tcW w:w="1232" w:type="pct"/>
            <w:tcBorders>
              <w:top w:val="nil"/>
              <w:left w:val="nil"/>
              <w:bottom w:val="single" w:sz="4" w:space="0" w:color="auto"/>
              <w:right w:val="single" w:sz="4" w:space="0" w:color="auto"/>
            </w:tcBorders>
            <w:shd w:val="clear" w:color="auto" w:fill="auto"/>
            <w:vAlign w:val="center"/>
            <w:hideMark/>
          </w:tcPr>
          <w:p w14:paraId="73F75D4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73C232F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8705013"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8541CA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7</w:t>
            </w:r>
          </w:p>
        </w:tc>
        <w:tc>
          <w:tcPr>
            <w:tcW w:w="2611" w:type="pct"/>
            <w:tcBorders>
              <w:top w:val="nil"/>
              <w:left w:val="nil"/>
              <w:bottom w:val="single" w:sz="4" w:space="0" w:color="auto"/>
              <w:right w:val="single" w:sz="4" w:space="0" w:color="auto"/>
            </w:tcBorders>
            <w:shd w:val="clear" w:color="auto" w:fill="auto"/>
            <w:vAlign w:val="center"/>
            <w:hideMark/>
          </w:tcPr>
          <w:p w14:paraId="3DDC617A"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dvoch kladív - zámočnícke a drevené (gumové)</w:t>
            </w:r>
          </w:p>
        </w:tc>
        <w:tc>
          <w:tcPr>
            <w:tcW w:w="1232" w:type="pct"/>
            <w:tcBorders>
              <w:top w:val="nil"/>
              <w:left w:val="nil"/>
              <w:bottom w:val="single" w:sz="4" w:space="0" w:color="auto"/>
              <w:right w:val="single" w:sz="4" w:space="0" w:color="auto"/>
            </w:tcBorders>
            <w:shd w:val="clear" w:color="auto" w:fill="auto"/>
            <w:vAlign w:val="center"/>
            <w:hideMark/>
          </w:tcPr>
          <w:p w14:paraId="4A94563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7BD68F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05FC9120"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07BCD74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8</w:t>
            </w:r>
          </w:p>
        </w:tc>
        <w:tc>
          <w:tcPr>
            <w:tcW w:w="2611" w:type="pct"/>
            <w:tcBorders>
              <w:top w:val="nil"/>
              <w:left w:val="nil"/>
              <w:bottom w:val="single" w:sz="4" w:space="0" w:color="auto"/>
              <w:right w:val="single" w:sz="4" w:space="0" w:color="auto"/>
            </w:tcBorders>
            <w:shd w:val="clear" w:color="auto" w:fill="auto"/>
            <w:vAlign w:val="center"/>
            <w:hideMark/>
          </w:tcPr>
          <w:p w14:paraId="729B615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na vŕtanie s vŕtačkou na 24 V</w:t>
            </w:r>
          </w:p>
        </w:tc>
        <w:tc>
          <w:tcPr>
            <w:tcW w:w="1232" w:type="pct"/>
            <w:tcBorders>
              <w:top w:val="nil"/>
              <w:left w:val="nil"/>
              <w:bottom w:val="single" w:sz="4" w:space="0" w:color="auto"/>
              <w:right w:val="single" w:sz="4" w:space="0" w:color="auto"/>
            </w:tcBorders>
            <w:shd w:val="clear" w:color="auto" w:fill="auto"/>
            <w:vAlign w:val="center"/>
            <w:hideMark/>
          </w:tcPr>
          <w:p w14:paraId="4DF1EFF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58FBAC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D31FB83"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5583AA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9</w:t>
            </w:r>
          </w:p>
        </w:tc>
        <w:tc>
          <w:tcPr>
            <w:tcW w:w="2611" w:type="pct"/>
            <w:tcBorders>
              <w:top w:val="nil"/>
              <w:left w:val="nil"/>
              <w:bottom w:val="single" w:sz="4" w:space="0" w:color="auto"/>
              <w:right w:val="single" w:sz="4" w:space="0" w:color="auto"/>
            </w:tcBorders>
            <w:shd w:val="clear" w:color="auto" w:fill="auto"/>
            <w:vAlign w:val="center"/>
            <w:hideMark/>
          </w:tcPr>
          <w:p w14:paraId="64CE5A0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na rezanie závitov (priemer 2 mm – 8 mm)</w:t>
            </w:r>
          </w:p>
        </w:tc>
        <w:tc>
          <w:tcPr>
            <w:tcW w:w="1232" w:type="pct"/>
            <w:tcBorders>
              <w:top w:val="nil"/>
              <w:left w:val="nil"/>
              <w:bottom w:val="single" w:sz="4" w:space="0" w:color="auto"/>
              <w:right w:val="single" w:sz="4" w:space="0" w:color="auto"/>
            </w:tcBorders>
            <w:shd w:val="clear" w:color="auto" w:fill="auto"/>
            <w:vAlign w:val="center"/>
            <w:hideMark/>
          </w:tcPr>
          <w:p w14:paraId="5B609E1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249D2F7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3900157"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18A94E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10</w:t>
            </w:r>
          </w:p>
        </w:tc>
        <w:tc>
          <w:tcPr>
            <w:tcW w:w="2611" w:type="pct"/>
            <w:tcBorders>
              <w:top w:val="nil"/>
              <w:left w:val="nil"/>
              <w:bottom w:val="single" w:sz="4" w:space="0" w:color="auto"/>
              <w:right w:val="single" w:sz="4" w:space="0" w:color="auto"/>
            </w:tcBorders>
            <w:shd w:val="clear" w:color="auto" w:fill="auto"/>
            <w:vAlign w:val="center"/>
            <w:hideMark/>
          </w:tcPr>
          <w:p w14:paraId="7C8014B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na meranie metrických závitov</w:t>
            </w:r>
          </w:p>
        </w:tc>
        <w:tc>
          <w:tcPr>
            <w:tcW w:w="1232" w:type="pct"/>
            <w:tcBorders>
              <w:top w:val="nil"/>
              <w:left w:val="nil"/>
              <w:bottom w:val="single" w:sz="4" w:space="0" w:color="auto"/>
              <w:right w:val="single" w:sz="4" w:space="0" w:color="auto"/>
            </w:tcBorders>
            <w:shd w:val="clear" w:color="auto" w:fill="auto"/>
            <w:vAlign w:val="center"/>
            <w:hideMark/>
          </w:tcPr>
          <w:p w14:paraId="58A8DC9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612495B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A01001F"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690567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11</w:t>
            </w:r>
          </w:p>
        </w:tc>
        <w:tc>
          <w:tcPr>
            <w:tcW w:w="2611" w:type="pct"/>
            <w:tcBorders>
              <w:top w:val="nil"/>
              <w:left w:val="nil"/>
              <w:bottom w:val="single" w:sz="4" w:space="0" w:color="auto"/>
              <w:right w:val="single" w:sz="4" w:space="0" w:color="auto"/>
            </w:tcBorders>
            <w:shd w:val="clear" w:color="auto" w:fill="auto"/>
            <w:vAlign w:val="center"/>
            <w:hideMark/>
          </w:tcPr>
          <w:p w14:paraId="7A52411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Spájkovačka 24 V + pomôcky na spájkovanie (spájka, pasta)</w:t>
            </w:r>
          </w:p>
        </w:tc>
        <w:tc>
          <w:tcPr>
            <w:tcW w:w="1232" w:type="pct"/>
            <w:tcBorders>
              <w:top w:val="nil"/>
              <w:left w:val="nil"/>
              <w:bottom w:val="single" w:sz="4" w:space="0" w:color="auto"/>
              <w:right w:val="single" w:sz="4" w:space="0" w:color="auto"/>
            </w:tcBorders>
            <w:shd w:val="clear" w:color="auto" w:fill="auto"/>
            <w:vAlign w:val="center"/>
            <w:hideMark/>
          </w:tcPr>
          <w:p w14:paraId="4096EC3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78F1A98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4BFABF01"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36E971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12</w:t>
            </w:r>
          </w:p>
        </w:tc>
        <w:tc>
          <w:tcPr>
            <w:tcW w:w="2611" w:type="pct"/>
            <w:tcBorders>
              <w:top w:val="nil"/>
              <w:left w:val="nil"/>
              <w:bottom w:val="single" w:sz="4" w:space="0" w:color="auto"/>
              <w:right w:val="single" w:sz="4" w:space="0" w:color="auto"/>
            </w:tcBorders>
            <w:shd w:val="clear" w:color="auto" w:fill="auto"/>
            <w:vAlign w:val="center"/>
            <w:hideMark/>
          </w:tcPr>
          <w:p w14:paraId="04A6B0B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Nožnice na strihanie plechu (priame, vyhnuté)</w:t>
            </w:r>
          </w:p>
        </w:tc>
        <w:tc>
          <w:tcPr>
            <w:tcW w:w="1232" w:type="pct"/>
            <w:tcBorders>
              <w:top w:val="nil"/>
              <w:left w:val="nil"/>
              <w:bottom w:val="single" w:sz="4" w:space="0" w:color="auto"/>
              <w:right w:val="single" w:sz="4" w:space="0" w:color="auto"/>
            </w:tcBorders>
            <w:shd w:val="clear" w:color="auto" w:fill="auto"/>
            <w:vAlign w:val="center"/>
            <w:hideMark/>
          </w:tcPr>
          <w:p w14:paraId="09D6E74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47447F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0B2DD666"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D7E5A2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13</w:t>
            </w:r>
          </w:p>
        </w:tc>
        <w:tc>
          <w:tcPr>
            <w:tcW w:w="2611" w:type="pct"/>
            <w:tcBorders>
              <w:top w:val="nil"/>
              <w:left w:val="nil"/>
              <w:bottom w:val="single" w:sz="4" w:space="0" w:color="auto"/>
              <w:right w:val="single" w:sz="4" w:space="0" w:color="auto"/>
            </w:tcBorders>
            <w:shd w:val="clear" w:color="auto" w:fill="auto"/>
            <w:vAlign w:val="center"/>
            <w:hideMark/>
          </w:tcPr>
          <w:p w14:paraId="2354C33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priebojníkov</w:t>
            </w:r>
          </w:p>
        </w:tc>
        <w:tc>
          <w:tcPr>
            <w:tcW w:w="1232" w:type="pct"/>
            <w:tcBorders>
              <w:top w:val="nil"/>
              <w:left w:val="nil"/>
              <w:bottom w:val="single" w:sz="4" w:space="0" w:color="auto"/>
              <w:right w:val="single" w:sz="4" w:space="0" w:color="auto"/>
            </w:tcBorders>
            <w:shd w:val="clear" w:color="auto" w:fill="auto"/>
            <w:vAlign w:val="center"/>
            <w:hideMark/>
          </w:tcPr>
          <w:p w14:paraId="05D1C80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BF2C2F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46A165B"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7886ACA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14</w:t>
            </w:r>
          </w:p>
        </w:tc>
        <w:tc>
          <w:tcPr>
            <w:tcW w:w="2611" w:type="pct"/>
            <w:tcBorders>
              <w:top w:val="nil"/>
              <w:left w:val="nil"/>
              <w:bottom w:val="single" w:sz="4" w:space="0" w:color="auto"/>
              <w:right w:val="single" w:sz="4" w:space="0" w:color="auto"/>
            </w:tcBorders>
            <w:shd w:val="clear" w:color="auto" w:fill="auto"/>
            <w:vAlign w:val="center"/>
            <w:hideMark/>
          </w:tcPr>
          <w:p w14:paraId="619AFD0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Ručné náradie s príslušenstvom</w:t>
            </w:r>
          </w:p>
        </w:tc>
        <w:tc>
          <w:tcPr>
            <w:tcW w:w="1232" w:type="pct"/>
            <w:tcBorders>
              <w:top w:val="nil"/>
              <w:left w:val="nil"/>
              <w:bottom w:val="single" w:sz="4" w:space="0" w:color="auto"/>
              <w:right w:val="single" w:sz="4" w:space="0" w:color="auto"/>
            </w:tcBorders>
            <w:shd w:val="clear" w:color="auto" w:fill="auto"/>
            <w:vAlign w:val="center"/>
            <w:hideMark/>
          </w:tcPr>
          <w:p w14:paraId="11E8E3F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2E7E0A9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19B9120F"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4E87B6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15</w:t>
            </w:r>
          </w:p>
        </w:tc>
        <w:tc>
          <w:tcPr>
            <w:tcW w:w="2611" w:type="pct"/>
            <w:tcBorders>
              <w:top w:val="nil"/>
              <w:left w:val="nil"/>
              <w:bottom w:val="single" w:sz="4" w:space="0" w:color="auto"/>
              <w:right w:val="single" w:sz="4" w:space="0" w:color="auto"/>
            </w:tcBorders>
            <w:shd w:val="clear" w:color="auto" w:fill="auto"/>
            <w:vAlign w:val="center"/>
            <w:hideMark/>
          </w:tcPr>
          <w:p w14:paraId="45D3BA5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Teplovzdušná pištoľ</w:t>
            </w:r>
          </w:p>
        </w:tc>
        <w:tc>
          <w:tcPr>
            <w:tcW w:w="1232" w:type="pct"/>
            <w:tcBorders>
              <w:top w:val="nil"/>
              <w:left w:val="nil"/>
              <w:bottom w:val="single" w:sz="4" w:space="0" w:color="auto"/>
              <w:right w:val="single" w:sz="4" w:space="0" w:color="auto"/>
            </w:tcBorders>
            <w:shd w:val="clear" w:color="auto" w:fill="auto"/>
            <w:vAlign w:val="center"/>
            <w:hideMark/>
          </w:tcPr>
          <w:p w14:paraId="669FBEB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963838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1FF7E4F"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BF6784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16</w:t>
            </w:r>
          </w:p>
        </w:tc>
        <w:tc>
          <w:tcPr>
            <w:tcW w:w="2611" w:type="pct"/>
            <w:tcBorders>
              <w:top w:val="nil"/>
              <w:left w:val="nil"/>
              <w:bottom w:val="single" w:sz="4" w:space="0" w:color="auto"/>
              <w:right w:val="single" w:sz="4" w:space="0" w:color="auto"/>
            </w:tcBorders>
            <w:shd w:val="clear" w:color="auto" w:fill="auto"/>
            <w:vAlign w:val="center"/>
            <w:hideMark/>
          </w:tcPr>
          <w:p w14:paraId="697129C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Taviaca pištoľ</w:t>
            </w:r>
          </w:p>
        </w:tc>
        <w:tc>
          <w:tcPr>
            <w:tcW w:w="1232" w:type="pct"/>
            <w:tcBorders>
              <w:top w:val="nil"/>
              <w:left w:val="nil"/>
              <w:bottom w:val="single" w:sz="4" w:space="0" w:color="auto"/>
              <w:right w:val="single" w:sz="4" w:space="0" w:color="auto"/>
            </w:tcBorders>
            <w:shd w:val="clear" w:color="auto" w:fill="auto"/>
            <w:vAlign w:val="center"/>
            <w:hideMark/>
          </w:tcPr>
          <w:p w14:paraId="355CF6B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4A7267A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55F46AA"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19D743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17</w:t>
            </w:r>
          </w:p>
        </w:tc>
        <w:tc>
          <w:tcPr>
            <w:tcW w:w="2611" w:type="pct"/>
            <w:tcBorders>
              <w:top w:val="nil"/>
              <w:left w:val="nil"/>
              <w:bottom w:val="single" w:sz="4" w:space="0" w:color="auto"/>
              <w:right w:val="single" w:sz="4" w:space="0" w:color="auto"/>
            </w:tcBorders>
            <w:shd w:val="clear" w:color="auto" w:fill="auto"/>
            <w:vAlign w:val="center"/>
            <w:hideMark/>
          </w:tcPr>
          <w:p w14:paraId="708041D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Zverák min. 120 mm</w:t>
            </w:r>
          </w:p>
        </w:tc>
        <w:tc>
          <w:tcPr>
            <w:tcW w:w="1232" w:type="pct"/>
            <w:tcBorders>
              <w:top w:val="nil"/>
              <w:left w:val="nil"/>
              <w:bottom w:val="single" w:sz="4" w:space="0" w:color="auto"/>
              <w:right w:val="single" w:sz="4" w:space="0" w:color="auto"/>
            </w:tcBorders>
            <w:shd w:val="clear" w:color="auto" w:fill="auto"/>
            <w:vAlign w:val="center"/>
            <w:hideMark/>
          </w:tcPr>
          <w:p w14:paraId="0369AE9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85CA62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E5CE3A2"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326C47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18</w:t>
            </w:r>
          </w:p>
        </w:tc>
        <w:tc>
          <w:tcPr>
            <w:tcW w:w="2611" w:type="pct"/>
            <w:tcBorders>
              <w:top w:val="nil"/>
              <w:left w:val="nil"/>
              <w:bottom w:val="single" w:sz="4" w:space="0" w:color="auto"/>
              <w:right w:val="single" w:sz="4" w:space="0" w:color="auto"/>
            </w:tcBorders>
            <w:shd w:val="clear" w:color="auto" w:fill="auto"/>
            <w:vAlign w:val="center"/>
            <w:hideMark/>
          </w:tcPr>
          <w:p w14:paraId="514B175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Nákova s príslušenstvom</w:t>
            </w:r>
          </w:p>
        </w:tc>
        <w:tc>
          <w:tcPr>
            <w:tcW w:w="1232" w:type="pct"/>
            <w:tcBorders>
              <w:top w:val="nil"/>
              <w:left w:val="nil"/>
              <w:bottom w:val="single" w:sz="4" w:space="0" w:color="auto"/>
              <w:right w:val="single" w:sz="4" w:space="0" w:color="auto"/>
            </w:tcBorders>
            <w:shd w:val="clear" w:color="auto" w:fill="auto"/>
            <w:vAlign w:val="center"/>
            <w:hideMark/>
          </w:tcPr>
          <w:p w14:paraId="48CB3AD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79D734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2F10E72"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C957A1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19</w:t>
            </w:r>
          </w:p>
        </w:tc>
        <w:tc>
          <w:tcPr>
            <w:tcW w:w="2611" w:type="pct"/>
            <w:tcBorders>
              <w:top w:val="nil"/>
              <w:left w:val="nil"/>
              <w:bottom w:val="single" w:sz="4" w:space="0" w:color="auto"/>
              <w:right w:val="single" w:sz="4" w:space="0" w:color="auto"/>
            </w:tcBorders>
            <w:shd w:val="clear" w:color="auto" w:fill="auto"/>
            <w:vAlign w:val="center"/>
            <w:hideMark/>
          </w:tcPr>
          <w:p w14:paraId="4D79C60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Stojanová elektrická vŕtačka</w:t>
            </w:r>
          </w:p>
        </w:tc>
        <w:tc>
          <w:tcPr>
            <w:tcW w:w="1232" w:type="pct"/>
            <w:tcBorders>
              <w:top w:val="nil"/>
              <w:left w:val="nil"/>
              <w:bottom w:val="single" w:sz="4" w:space="0" w:color="auto"/>
              <w:right w:val="single" w:sz="4" w:space="0" w:color="auto"/>
            </w:tcBorders>
            <w:shd w:val="clear" w:color="auto" w:fill="auto"/>
            <w:vAlign w:val="center"/>
            <w:hideMark/>
          </w:tcPr>
          <w:p w14:paraId="53AFF10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FBEB9F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6BD4E84"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4C423D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20</w:t>
            </w:r>
          </w:p>
        </w:tc>
        <w:tc>
          <w:tcPr>
            <w:tcW w:w="2611" w:type="pct"/>
            <w:tcBorders>
              <w:top w:val="nil"/>
              <w:left w:val="nil"/>
              <w:bottom w:val="single" w:sz="4" w:space="0" w:color="auto"/>
              <w:right w:val="single" w:sz="4" w:space="0" w:color="auto"/>
            </w:tcBorders>
            <w:shd w:val="clear" w:color="auto" w:fill="auto"/>
            <w:vAlign w:val="center"/>
            <w:hideMark/>
          </w:tcPr>
          <w:p w14:paraId="139F2B9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Stolová nástrojárska brúska</w:t>
            </w:r>
          </w:p>
        </w:tc>
        <w:tc>
          <w:tcPr>
            <w:tcW w:w="1232" w:type="pct"/>
            <w:tcBorders>
              <w:top w:val="nil"/>
              <w:left w:val="nil"/>
              <w:bottom w:val="single" w:sz="4" w:space="0" w:color="auto"/>
              <w:right w:val="single" w:sz="4" w:space="0" w:color="auto"/>
            </w:tcBorders>
            <w:shd w:val="clear" w:color="auto" w:fill="auto"/>
            <w:vAlign w:val="center"/>
            <w:hideMark/>
          </w:tcPr>
          <w:p w14:paraId="5C584D2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42955A7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A7B551F"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77A076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21</w:t>
            </w:r>
          </w:p>
        </w:tc>
        <w:tc>
          <w:tcPr>
            <w:tcW w:w="2611" w:type="pct"/>
            <w:tcBorders>
              <w:top w:val="nil"/>
              <w:left w:val="nil"/>
              <w:bottom w:val="single" w:sz="4" w:space="0" w:color="auto"/>
              <w:right w:val="single" w:sz="4" w:space="0" w:color="auto"/>
            </w:tcBorders>
            <w:shd w:val="clear" w:color="auto" w:fill="auto"/>
            <w:vAlign w:val="center"/>
            <w:hideMark/>
          </w:tcPr>
          <w:p w14:paraId="7F79DD9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Uhlová brúska</w:t>
            </w:r>
          </w:p>
        </w:tc>
        <w:tc>
          <w:tcPr>
            <w:tcW w:w="1232" w:type="pct"/>
            <w:tcBorders>
              <w:top w:val="nil"/>
              <w:left w:val="nil"/>
              <w:bottom w:val="single" w:sz="4" w:space="0" w:color="auto"/>
              <w:right w:val="single" w:sz="4" w:space="0" w:color="auto"/>
            </w:tcBorders>
            <w:shd w:val="clear" w:color="auto" w:fill="auto"/>
            <w:vAlign w:val="center"/>
            <w:hideMark/>
          </w:tcPr>
          <w:p w14:paraId="0136E36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1BE3EC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CF9AF07"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87D832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22</w:t>
            </w:r>
          </w:p>
        </w:tc>
        <w:tc>
          <w:tcPr>
            <w:tcW w:w="2611" w:type="pct"/>
            <w:tcBorders>
              <w:top w:val="nil"/>
              <w:left w:val="nil"/>
              <w:bottom w:val="single" w:sz="4" w:space="0" w:color="auto"/>
              <w:right w:val="single" w:sz="4" w:space="0" w:color="auto"/>
            </w:tcBorders>
            <w:shd w:val="clear" w:color="auto" w:fill="auto"/>
            <w:vAlign w:val="center"/>
            <w:hideMark/>
          </w:tcPr>
          <w:p w14:paraId="221C6AB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Demonštračná zostava pre elektrinu a magnetizmus – (žiak)</w:t>
            </w:r>
          </w:p>
        </w:tc>
        <w:tc>
          <w:tcPr>
            <w:tcW w:w="1232" w:type="pct"/>
            <w:tcBorders>
              <w:top w:val="nil"/>
              <w:left w:val="nil"/>
              <w:bottom w:val="single" w:sz="4" w:space="0" w:color="auto"/>
              <w:right w:val="single" w:sz="4" w:space="0" w:color="auto"/>
            </w:tcBorders>
            <w:shd w:val="clear" w:color="auto" w:fill="auto"/>
            <w:vAlign w:val="center"/>
            <w:hideMark/>
          </w:tcPr>
          <w:p w14:paraId="3736031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2E2217D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B1BCC44"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1BC9F8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23</w:t>
            </w:r>
          </w:p>
        </w:tc>
        <w:tc>
          <w:tcPr>
            <w:tcW w:w="2611" w:type="pct"/>
            <w:tcBorders>
              <w:top w:val="nil"/>
              <w:left w:val="nil"/>
              <w:bottom w:val="single" w:sz="4" w:space="0" w:color="auto"/>
              <w:right w:val="single" w:sz="4" w:space="0" w:color="auto"/>
            </w:tcBorders>
            <w:shd w:val="clear" w:color="auto" w:fill="auto"/>
            <w:vAlign w:val="center"/>
            <w:hideMark/>
          </w:tcPr>
          <w:p w14:paraId="7C40947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Náradia pre elektroniku s príslušenstvom</w:t>
            </w:r>
          </w:p>
        </w:tc>
        <w:tc>
          <w:tcPr>
            <w:tcW w:w="1232" w:type="pct"/>
            <w:tcBorders>
              <w:top w:val="nil"/>
              <w:left w:val="nil"/>
              <w:bottom w:val="single" w:sz="4" w:space="0" w:color="auto"/>
              <w:right w:val="single" w:sz="4" w:space="0" w:color="auto"/>
            </w:tcBorders>
            <w:shd w:val="clear" w:color="auto" w:fill="auto"/>
            <w:vAlign w:val="center"/>
            <w:hideMark/>
          </w:tcPr>
          <w:p w14:paraId="548BBF2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031A1E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041CD7D3"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47827E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24</w:t>
            </w:r>
          </w:p>
        </w:tc>
        <w:tc>
          <w:tcPr>
            <w:tcW w:w="2611" w:type="pct"/>
            <w:tcBorders>
              <w:top w:val="nil"/>
              <w:left w:val="nil"/>
              <w:bottom w:val="single" w:sz="4" w:space="0" w:color="auto"/>
              <w:right w:val="single" w:sz="4" w:space="0" w:color="auto"/>
            </w:tcBorders>
            <w:shd w:val="clear" w:color="auto" w:fill="auto"/>
            <w:vAlign w:val="center"/>
            <w:hideMark/>
          </w:tcPr>
          <w:p w14:paraId="209F31D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Univerzálny merací prístroj pre elektroniku</w:t>
            </w:r>
          </w:p>
        </w:tc>
        <w:tc>
          <w:tcPr>
            <w:tcW w:w="1232" w:type="pct"/>
            <w:tcBorders>
              <w:top w:val="nil"/>
              <w:left w:val="nil"/>
              <w:bottom w:val="single" w:sz="4" w:space="0" w:color="auto"/>
              <w:right w:val="single" w:sz="4" w:space="0" w:color="auto"/>
            </w:tcBorders>
            <w:shd w:val="clear" w:color="auto" w:fill="auto"/>
            <w:vAlign w:val="center"/>
            <w:hideMark/>
          </w:tcPr>
          <w:p w14:paraId="1647E10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E9137F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4C5ECED8"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1906C0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25</w:t>
            </w:r>
          </w:p>
        </w:tc>
        <w:tc>
          <w:tcPr>
            <w:tcW w:w="2611" w:type="pct"/>
            <w:tcBorders>
              <w:top w:val="nil"/>
              <w:left w:val="nil"/>
              <w:bottom w:val="single" w:sz="4" w:space="0" w:color="auto"/>
              <w:right w:val="single" w:sz="4" w:space="0" w:color="auto"/>
            </w:tcBorders>
            <w:shd w:val="clear" w:color="auto" w:fill="auto"/>
            <w:vAlign w:val="center"/>
            <w:hideMark/>
          </w:tcPr>
          <w:p w14:paraId="7C8C3E9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Merač spotreby elektrickej energie</w:t>
            </w:r>
          </w:p>
        </w:tc>
        <w:tc>
          <w:tcPr>
            <w:tcW w:w="1232" w:type="pct"/>
            <w:tcBorders>
              <w:top w:val="nil"/>
              <w:left w:val="nil"/>
              <w:bottom w:val="single" w:sz="4" w:space="0" w:color="auto"/>
              <w:right w:val="single" w:sz="4" w:space="0" w:color="auto"/>
            </w:tcBorders>
            <w:shd w:val="clear" w:color="auto" w:fill="auto"/>
            <w:vAlign w:val="center"/>
            <w:hideMark/>
          </w:tcPr>
          <w:p w14:paraId="2B4A646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FFB725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0E2BB1E"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C3220B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26</w:t>
            </w:r>
          </w:p>
        </w:tc>
        <w:tc>
          <w:tcPr>
            <w:tcW w:w="2611" w:type="pct"/>
            <w:tcBorders>
              <w:top w:val="nil"/>
              <w:left w:val="nil"/>
              <w:bottom w:val="single" w:sz="4" w:space="0" w:color="auto"/>
              <w:right w:val="single" w:sz="4" w:space="0" w:color="auto"/>
            </w:tcBorders>
            <w:shd w:val="clear" w:color="auto" w:fill="auto"/>
            <w:vAlign w:val="center"/>
            <w:hideMark/>
          </w:tcPr>
          <w:p w14:paraId="5A1EDE8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Vzorkovnice základných druhov technických materiálov</w:t>
            </w:r>
          </w:p>
        </w:tc>
        <w:tc>
          <w:tcPr>
            <w:tcW w:w="1232" w:type="pct"/>
            <w:tcBorders>
              <w:top w:val="nil"/>
              <w:left w:val="nil"/>
              <w:bottom w:val="single" w:sz="4" w:space="0" w:color="auto"/>
              <w:right w:val="single" w:sz="4" w:space="0" w:color="auto"/>
            </w:tcBorders>
            <w:shd w:val="clear" w:color="auto" w:fill="auto"/>
            <w:vAlign w:val="center"/>
            <w:hideMark/>
          </w:tcPr>
          <w:p w14:paraId="6D4CDD0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8C74D0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0B63C04"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53142D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27</w:t>
            </w:r>
          </w:p>
        </w:tc>
        <w:tc>
          <w:tcPr>
            <w:tcW w:w="2611" w:type="pct"/>
            <w:tcBorders>
              <w:top w:val="nil"/>
              <w:left w:val="nil"/>
              <w:bottom w:val="single" w:sz="4" w:space="0" w:color="auto"/>
              <w:right w:val="single" w:sz="4" w:space="0" w:color="auto"/>
            </w:tcBorders>
            <w:shd w:val="clear" w:color="auto" w:fill="auto"/>
            <w:vAlign w:val="center"/>
            <w:hideMark/>
          </w:tcPr>
          <w:p w14:paraId="6DDF17B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na výrobu plošných spojov</w:t>
            </w:r>
          </w:p>
        </w:tc>
        <w:tc>
          <w:tcPr>
            <w:tcW w:w="1232" w:type="pct"/>
            <w:tcBorders>
              <w:top w:val="nil"/>
              <w:left w:val="nil"/>
              <w:bottom w:val="single" w:sz="4" w:space="0" w:color="auto"/>
              <w:right w:val="single" w:sz="4" w:space="0" w:color="auto"/>
            </w:tcBorders>
            <w:shd w:val="clear" w:color="auto" w:fill="auto"/>
            <w:vAlign w:val="center"/>
            <w:hideMark/>
          </w:tcPr>
          <w:p w14:paraId="229E866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695ED1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6D988ED"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A292E0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28</w:t>
            </w:r>
          </w:p>
        </w:tc>
        <w:tc>
          <w:tcPr>
            <w:tcW w:w="2611" w:type="pct"/>
            <w:tcBorders>
              <w:top w:val="nil"/>
              <w:left w:val="nil"/>
              <w:bottom w:val="single" w:sz="4" w:space="0" w:color="auto"/>
              <w:right w:val="single" w:sz="4" w:space="0" w:color="auto"/>
            </w:tcBorders>
            <w:shd w:val="clear" w:color="auto" w:fill="auto"/>
            <w:vAlign w:val="center"/>
            <w:hideMark/>
          </w:tcPr>
          <w:p w14:paraId="78D8CFA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Stavebnica o zdrojoch obnoviteľnej energie</w:t>
            </w:r>
          </w:p>
        </w:tc>
        <w:tc>
          <w:tcPr>
            <w:tcW w:w="1232" w:type="pct"/>
            <w:tcBorders>
              <w:top w:val="nil"/>
              <w:left w:val="nil"/>
              <w:bottom w:val="single" w:sz="4" w:space="0" w:color="auto"/>
              <w:right w:val="single" w:sz="4" w:space="0" w:color="auto"/>
            </w:tcBorders>
            <w:shd w:val="clear" w:color="auto" w:fill="auto"/>
            <w:vAlign w:val="center"/>
            <w:hideMark/>
          </w:tcPr>
          <w:p w14:paraId="30A37AE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AAF018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C371F4F"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266EED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29</w:t>
            </w:r>
          </w:p>
        </w:tc>
        <w:tc>
          <w:tcPr>
            <w:tcW w:w="2611" w:type="pct"/>
            <w:tcBorders>
              <w:top w:val="nil"/>
              <w:left w:val="nil"/>
              <w:bottom w:val="single" w:sz="4" w:space="0" w:color="auto"/>
              <w:right w:val="single" w:sz="4" w:space="0" w:color="auto"/>
            </w:tcBorders>
            <w:shd w:val="clear" w:color="auto" w:fill="auto"/>
            <w:vAlign w:val="center"/>
            <w:hideMark/>
          </w:tcPr>
          <w:p w14:paraId="11E5D353"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Hlukomer</w:t>
            </w:r>
            <w:proofErr w:type="spellEnd"/>
          </w:p>
        </w:tc>
        <w:tc>
          <w:tcPr>
            <w:tcW w:w="1232" w:type="pct"/>
            <w:tcBorders>
              <w:top w:val="nil"/>
              <w:left w:val="nil"/>
              <w:bottom w:val="single" w:sz="4" w:space="0" w:color="auto"/>
              <w:right w:val="single" w:sz="4" w:space="0" w:color="auto"/>
            </w:tcBorders>
            <w:shd w:val="clear" w:color="auto" w:fill="auto"/>
            <w:vAlign w:val="center"/>
            <w:hideMark/>
          </w:tcPr>
          <w:p w14:paraId="38E8DE7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8AC11E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84A7C3D"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9B8FE7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30</w:t>
            </w:r>
          </w:p>
        </w:tc>
        <w:tc>
          <w:tcPr>
            <w:tcW w:w="2611" w:type="pct"/>
            <w:tcBorders>
              <w:top w:val="nil"/>
              <w:left w:val="nil"/>
              <w:bottom w:val="single" w:sz="4" w:space="0" w:color="auto"/>
              <w:right w:val="single" w:sz="4" w:space="0" w:color="auto"/>
            </w:tcBorders>
            <w:shd w:val="clear" w:color="auto" w:fill="auto"/>
            <w:vAlign w:val="center"/>
            <w:hideMark/>
          </w:tcPr>
          <w:p w14:paraId="590773E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Montážne náradie pre vodoinštaláciu</w:t>
            </w:r>
          </w:p>
        </w:tc>
        <w:tc>
          <w:tcPr>
            <w:tcW w:w="1232" w:type="pct"/>
            <w:tcBorders>
              <w:top w:val="nil"/>
              <w:left w:val="nil"/>
              <w:bottom w:val="single" w:sz="4" w:space="0" w:color="auto"/>
              <w:right w:val="single" w:sz="4" w:space="0" w:color="auto"/>
            </w:tcBorders>
            <w:shd w:val="clear" w:color="auto" w:fill="auto"/>
            <w:vAlign w:val="center"/>
            <w:hideMark/>
          </w:tcPr>
          <w:p w14:paraId="0DF70A4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9518AE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49CFCC78"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C8CEC1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31</w:t>
            </w:r>
          </w:p>
        </w:tc>
        <w:tc>
          <w:tcPr>
            <w:tcW w:w="2611" w:type="pct"/>
            <w:tcBorders>
              <w:top w:val="nil"/>
              <w:left w:val="nil"/>
              <w:bottom w:val="single" w:sz="4" w:space="0" w:color="auto"/>
              <w:right w:val="single" w:sz="4" w:space="0" w:color="auto"/>
            </w:tcBorders>
            <w:shd w:val="clear" w:color="auto" w:fill="auto"/>
            <w:vAlign w:val="center"/>
            <w:hideMark/>
          </w:tcPr>
          <w:p w14:paraId="554A8746"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SEG - bezpečne s elektrickou energiou</w:t>
            </w:r>
          </w:p>
        </w:tc>
        <w:tc>
          <w:tcPr>
            <w:tcW w:w="1232" w:type="pct"/>
            <w:tcBorders>
              <w:top w:val="nil"/>
              <w:left w:val="nil"/>
              <w:bottom w:val="single" w:sz="4" w:space="0" w:color="auto"/>
              <w:right w:val="single" w:sz="4" w:space="0" w:color="auto"/>
            </w:tcBorders>
            <w:shd w:val="clear" w:color="auto" w:fill="auto"/>
            <w:vAlign w:val="center"/>
            <w:hideMark/>
          </w:tcPr>
          <w:p w14:paraId="27345C8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ECD6CB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75884FC"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3E3EF5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32</w:t>
            </w:r>
          </w:p>
        </w:tc>
        <w:tc>
          <w:tcPr>
            <w:tcW w:w="2611" w:type="pct"/>
            <w:tcBorders>
              <w:top w:val="nil"/>
              <w:left w:val="nil"/>
              <w:bottom w:val="single" w:sz="4" w:space="0" w:color="auto"/>
              <w:right w:val="single" w:sz="4" w:space="0" w:color="auto"/>
            </w:tcBorders>
            <w:shd w:val="clear" w:color="auto" w:fill="auto"/>
            <w:vAlign w:val="center"/>
            <w:hideMark/>
          </w:tcPr>
          <w:p w14:paraId="1A61849F"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Vypaľovačka</w:t>
            </w:r>
            <w:proofErr w:type="spellEnd"/>
            <w:r w:rsidRPr="00D9666A">
              <w:rPr>
                <w:rFonts w:ascii="Courier New" w:hAnsi="Courier New" w:cs="Courier New"/>
                <w:color w:val="000000"/>
                <w:sz w:val="15"/>
                <w:szCs w:val="15"/>
              </w:rPr>
              <w:t xml:space="preserve"> do dreva</w:t>
            </w:r>
          </w:p>
        </w:tc>
        <w:tc>
          <w:tcPr>
            <w:tcW w:w="1232" w:type="pct"/>
            <w:tcBorders>
              <w:top w:val="nil"/>
              <w:left w:val="nil"/>
              <w:bottom w:val="single" w:sz="4" w:space="0" w:color="auto"/>
              <w:right w:val="single" w:sz="4" w:space="0" w:color="auto"/>
            </w:tcBorders>
            <w:shd w:val="clear" w:color="auto" w:fill="auto"/>
            <w:vAlign w:val="center"/>
            <w:hideMark/>
          </w:tcPr>
          <w:p w14:paraId="2A297B1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463E51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8090C53"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79F2AB6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lastRenderedPageBreak/>
              <w:t>33</w:t>
            </w:r>
          </w:p>
        </w:tc>
        <w:tc>
          <w:tcPr>
            <w:tcW w:w="2611" w:type="pct"/>
            <w:tcBorders>
              <w:top w:val="nil"/>
              <w:left w:val="nil"/>
              <w:bottom w:val="single" w:sz="4" w:space="0" w:color="auto"/>
              <w:right w:val="single" w:sz="4" w:space="0" w:color="auto"/>
            </w:tcBorders>
            <w:shd w:val="clear" w:color="auto" w:fill="auto"/>
            <w:vAlign w:val="center"/>
            <w:hideMark/>
          </w:tcPr>
          <w:p w14:paraId="6DA5C7C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Stavebnica na obrábanie dreva</w:t>
            </w:r>
          </w:p>
        </w:tc>
        <w:tc>
          <w:tcPr>
            <w:tcW w:w="1232" w:type="pct"/>
            <w:tcBorders>
              <w:top w:val="nil"/>
              <w:left w:val="nil"/>
              <w:bottom w:val="single" w:sz="4" w:space="0" w:color="auto"/>
              <w:right w:val="single" w:sz="4" w:space="0" w:color="auto"/>
            </w:tcBorders>
            <w:shd w:val="clear" w:color="auto" w:fill="auto"/>
            <w:vAlign w:val="center"/>
            <w:hideMark/>
          </w:tcPr>
          <w:p w14:paraId="0BED52B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2A8C00D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20563B6"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E2AAC4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34</w:t>
            </w:r>
          </w:p>
        </w:tc>
        <w:tc>
          <w:tcPr>
            <w:tcW w:w="2611" w:type="pct"/>
            <w:tcBorders>
              <w:top w:val="nil"/>
              <w:left w:val="nil"/>
              <w:bottom w:val="single" w:sz="4" w:space="0" w:color="auto"/>
              <w:right w:val="single" w:sz="4" w:space="0" w:color="auto"/>
            </w:tcBorders>
            <w:shd w:val="clear" w:color="auto" w:fill="auto"/>
            <w:vAlign w:val="center"/>
            <w:hideMark/>
          </w:tcPr>
          <w:p w14:paraId="7620481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Stavebnica na obrábanie kovov</w:t>
            </w:r>
          </w:p>
        </w:tc>
        <w:tc>
          <w:tcPr>
            <w:tcW w:w="1232" w:type="pct"/>
            <w:tcBorders>
              <w:top w:val="nil"/>
              <w:left w:val="nil"/>
              <w:bottom w:val="single" w:sz="4" w:space="0" w:color="auto"/>
              <w:right w:val="single" w:sz="4" w:space="0" w:color="auto"/>
            </w:tcBorders>
            <w:shd w:val="clear" w:color="auto" w:fill="auto"/>
            <w:vAlign w:val="center"/>
            <w:hideMark/>
          </w:tcPr>
          <w:p w14:paraId="4F7A264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C1AFA6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4F3D63C9"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3CF279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35</w:t>
            </w:r>
          </w:p>
        </w:tc>
        <w:tc>
          <w:tcPr>
            <w:tcW w:w="2611" w:type="pct"/>
            <w:tcBorders>
              <w:top w:val="nil"/>
              <w:left w:val="nil"/>
              <w:bottom w:val="single" w:sz="4" w:space="0" w:color="auto"/>
              <w:right w:val="single" w:sz="4" w:space="0" w:color="auto"/>
            </w:tcBorders>
            <w:shd w:val="clear" w:color="auto" w:fill="auto"/>
            <w:vAlign w:val="center"/>
            <w:hideMark/>
          </w:tcPr>
          <w:p w14:paraId="2D2EA9F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Rezačka horúcim drôtom 3D s príslušenstvom</w:t>
            </w:r>
          </w:p>
        </w:tc>
        <w:tc>
          <w:tcPr>
            <w:tcW w:w="1232" w:type="pct"/>
            <w:tcBorders>
              <w:top w:val="nil"/>
              <w:left w:val="nil"/>
              <w:bottom w:val="single" w:sz="4" w:space="0" w:color="auto"/>
              <w:right w:val="single" w:sz="4" w:space="0" w:color="auto"/>
            </w:tcBorders>
            <w:shd w:val="clear" w:color="auto" w:fill="auto"/>
            <w:vAlign w:val="center"/>
            <w:hideMark/>
          </w:tcPr>
          <w:p w14:paraId="723B47F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6744A36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C44A5DF"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0129E6C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36</w:t>
            </w:r>
          </w:p>
        </w:tc>
        <w:tc>
          <w:tcPr>
            <w:tcW w:w="2611" w:type="pct"/>
            <w:tcBorders>
              <w:top w:val="nil"/>
              <w:left w:val="nil"/>
              <w:bottom w:val="single" w:sz="4" w:space="0" w:color="auto"/>
              <w:right w:val="single" w:sz="4" w:space="0" w:color="auto"/>
            </w:tcBorders>
            <w:shd w:val="clear" w:color="auto" w:fill="auto"/>
            <w:vAlign w:val="center"/>
            <w:hideMark/>
          </w:tcPr>
          <w:p w14:paraId="3F87CC3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akumulátorového náradia</w:t>
            </w:r>
          </w:p>
        </w:tc>
        <w:tc>
          <w:tcPr>
            <w:tcW w:w="1232" w:type="pct"/>
            <w:tcBorders>
              <w:top w:val="nil"/>
              <w:left w:val="nil"/>
              <w:bottom w:val="single" w:sz="4" w:space="0" w:color="auto"/>
              <w:right w:val="single" w:sz="4" w:space="0" w:color="auto"/>
            </w:tcBorders>
            <w:shd w:val="clear" w:color="auto" w:fill="auto"/>
            <w:vAlign w:val="center"/>
            <w:hideMark/>
          </w:tcPr>
          <w:p w14:paraId="57B33FD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2A4EDD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1FA4534"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09C3D4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37</w:t>
            </w:r>
          </w:p>
        </w:tc>
        <w:tc>
          <w:tcPr>
            <w:tcW w:w="2611" w:type="pct"/>
            <w:tcBorders>
              <w:top w:val="nil"/>
              <w:left w:val="nil"/>
              <w:bottom w:val="single" w:sz="4" w:space="0" w:color="auto"/>
              <w:right w:val="single" w:sz="4" w:space="0" w:color="auto"/>
            </w:tcBorders>
            <w:shd w:val="clear" w:color="auto" w:fill="auto"/>
            <w:vAlign w:val="center"/>
            <w:hideMark/>
          </w:tcPr>
          <w:p w14:paraId="14E7511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Súprava základného murárskeho, stavebného a maliarskeho náradia s príslušenstvom</w:t>
            </w:r>
          </w:p>
        </w:tc>
        <w:tc>
          <w:tcPr>
            <w:tcW w:w="1232" w:type="pct"/>
            <w:tcBorders>
              <w:top w:val="nil"/>
              <w:left w:val="nil"/>
              <w:bottom w:val="single" w:sz="4" w:space="0" w:color="auto"/>
              <w:right w:val="single" w:sz="4" w:space="0" w:color="auto"/>
            </w:tcBorders>
            <w:shd w:val="clear" w:color="auto" w:fill="auto"/>
            <w:vAlign w:val="center"/>
            <w:hideMark/>
          </w:tcPr>
          <w:p w14:paraId="091DBA3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47D9CE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9887363"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93DC79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38</w:t>
            </w:r>
          </w:p>
        </w:tc>
        <w:tc>
          <w:tcPr>
            <w:tcW w:w="2611" w:type="pct"/>
            <w:tcBorders>
              <w:top w:val="nil"/>
              <w:left w:val="nil"/>
              <w:bottom w:val="single" w:sz="4" w:space="0" w:color="auto"/>
              <w:right w:val="single" w:sz="4" w:space="0" w:color="auto"/>
            </w:tcBorders>
            <w:shd w:val="clear" w:color="auto" w:fill="auto"/>
            <w:vAlign w:val="center"/>
            <w:hideMark/>
          </w:tcPr>
          <w:p w14:paraId="421DB9E7"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na využitie obnoviteľnej energie</w:t>
            </w:r>
          </w:p>
        </w:tc>
        <w:tc>
          <w:tcPr>
            <w:tcW w:w="1232" w:type="pct"/>
            <w:tcBorders>
              <w:top w:val="nil"/>
              <w:left w:val="nil"/>
              <w:bottom w:val="single" w:sz="4" w:space="0" w:color="auto"/>
              <w:right w:val="single" w:sz="4" w:space="0" w:color="auto"/>
            </w:tcBorders>
            <w:shd w:val="clear" w:color="auto" w:fill="auto"/>
            <w:vAlign w:val="center"/>
            <w:hideMark/>
          </w:tcPr>
          <w:p w14:paraId="09719D8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66B5DA6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227F7CE"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2BF923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39</w:t>
            </w:r>
          </w:p>
        </w:tc>
        <w:tc>
          <w:tcPr>
            <w:tcW w:w="2611" w:type="pct"/>
            <w:tcBorders>
              <w:top w:val="nil"/>
              <w:left w:val="nil"/>
              <w:bottom w:val="single" w:sz="4" w:space="0" w:color="auto"/>
              <w:right w:val="single" w:sz="4" w:space="0" w:color="auto"/>
            </w:tcBorders>
            <w:shd w:val="clear" w:color="auto" w:fill="auto"/>
            <w:vAlign w:val="center"/>
            <w:hideMark/>
          </w:tcPr>
          <w:p w14:paraId="7A599F2C"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na znázornenie vodovodného systému</w:t>
            </w:r>
          </w:p>
        </w:tc>
        <w:tc>
          <w:tcPr>
            <w:tcW w:w="1232" w:type="pct"/>
            <w:tcBorders>
              <w:top w:val="nil"/>
              <w:left w:val="nil"/>
              <w:bottom w:val="single" w:sz="4" w:space="0" w:color="auto"/>
              <w:right w:val="single" w:sz="4" w:space="0" w:color="auto"/>
            </w:tcBorders>
            <w:shd w:val="clear" w:color="auto" w:fill="auto"/>
            <w:vAlign w:val="center"/>
            <w:hideMark/>
          </w:tcPr>
          <w:p w14:paraId="5B3C4E9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3A027E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6D2BD6A"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725A4B5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40</w:t>
            </w:r>
          </w:p>
        </w:tc>
        <w:tc>
          <w:tcPr>
            <w:tcW w:w="2611" w:type="pct"/>
            <w:tcBorders>
              <w:top w:val="nil"/>
              <w:left w:val="nil"/>
              <w:bottom w:val="single" w:sz="4" w:space="0" w:color="auto"/>
              <w:right w:val="single" w:sz="4" w:space="0" w:color="auto"/>
            </w:tcBorders>
            <w:shd w:val="clear" w:color="auto" w:fill="auto"/>
            <w:vAlign w:val="center"/>
            <w:hideMark/>
          </w:tcPr>
          <w:p w14:paraId="0D0A0B1A"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inštalatérskych modelov v reze</w:t>
            </w:r>
          </w:p>
        </w:tc>
        <w:tc>
          <w:tcPr>
            <w:tcW w:w="1232" w:type="pct"/>
            <w:tcBorders>
              <w:top w:val="nil"/>
              <w:left w:val="nil"/>
              <w:bottom w:val="single" w:sz="4" w:space="0" w:color="auto"/>
              <w:right w:val="single" w:sz="4" w:space="0" w:color="auto"/>
            </w:tcBorders>
            <w:shd w:val="clear" w:color="auto" w:fill="auto"/>
            <w:vAlign w:val="center"/>
            <w:hideMark/>
          </w:tcPr>
          <w:p w14:paraId="55588F8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418718E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1C3AD074"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0DB97C8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41</w:t>
            </w:r>
          </w:p>
        </w:tc>
        <w:tc>
          <w:tcPr>
            <w:tcW w:w="2611" w:type="pct"/>
            <w:tcBorders>
              <w:top w:val="nil"/>
              <w:left w:val="nil"/>
              <w:bottom w:val="single" w:sz="4" w:space="0" w:color="auto"/>
              <w:right w:val="single" w:sz="4" w:space="0" w:color="auto"/>
            </w:tcBorders>
            <w:shd w:val="clear" w:color="auto" w:fill="auto"/>
            <w:vAlign w:val="center"/>
            <w:hideMark/>
          </w:tcPr>
          <w:p w14:paraId="1FEA110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Demonštračná zostava pre elektrinu a magnetizmus – (učiteľ)</w:t>
            </w:r>
          </w:p>
        </w:tc>
        <w:tc>
          <w:tcPr>
            <w:tcW w:w="1232" w:type="pct"/>
            <w:tcBorders>
              <w:top w:val="nil"/>
              <w:left w:val="nil"/>
              <w:bottom w:val="single" w:sz="4" w:space="0" w:color="auto"/>
              <w:right w:val="single" w:sz="4" w:space="0" w:color="auto"/>
            </w:tcBorders>
            <w:shd w:val="clear" w:color="auto" w:fill="auto"/>
            <w:vAlign w:val="center"/>
            <w:hideMark/>
          </w:tcPr>
          <w:p w14:paraId="719CA4F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21718CF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518BAF1"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75BC65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42</w:t>
            </w:r>
          </w:p>
        </w:tc>
        <w:tc>
          <w:tcPr>
            <w:tcW w:w="2611" w:type="pct"/>
            <w:tcBorders>
              <w:top w:val="nil"/>
              <w:left w:val="nil"/>
              <w:bottom w:val="single" w:sz="4" w:space="0" w:color="auto"/>
              <w:right w:val="single" w:sz="4" w:space="0" w:color="auto"/>
            </w:tcBorders>
            <w:shd w:val="clear" w:color="auto" w:fill="auto"/>
            <w:vAlign w:val="center"/>
            <w:hideMark/>
          </w:tcPr>
          <w:p w14:paraId="36D5978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Digitálna váha pre učiteľa</w:t>
            </w:r>
          </w:p>
        </w:tc>
        <w:tc>
          <w:tcPr>
            <w:tcW w:w="1232" w:type="pct"/>
            <w:tcBorders>
              <w:top w:val="nil"/>
              <w:left w:val="nil"/>
              <w:bottom w:val="single" w:sz="4" w:space="0" w:color="auto"/>
              <w:right w:val="single" w:sz="4" w:space="0" w:color="auto"/>
            </w:tcBorders>
            <w:shd w:val="clear" w:color="auto" w:fill="auto"/>
            <w:vAlign w:val="center"/>
            <w:hideMark/>
          </w:tcPr>
          <w:p w14:paraId="3B23FE2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6ED9D04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8B4EE73"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0C8866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43</w:t>
            </w:r>
          </w:p>
        </w:tc>
        <w:tc>
          <w:tcPr>
            <w:tcW w:w="2611" w:type="pct"/>
            <w:tcBorders>
              <w:top w:val="nil"/>
              <w:left w:val="nil"/>
              <w:bottom w:val="single" w:sz="4" w:space="0" w:color="auto"/>
              <w:right w:val="single" w:sz="4" w:space="0" w:color="auto"/>
            </w:tcBorders>
            <w:shd w:val="clear" w:color="auto" w:fill="auto"/>
            <w:vAlign w:val="center"/>
            <w:hideMark/>
          </w:tcPr>
          <w:p w14:paraId="77D8982B"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digitálnych žiackych váh</w:t>
            </w:r>
          </w:p>
        </w:tc>
        <w:tc>
          <w:tcPr>
            <w:tcW w:w="1232" w:type="pct"/>
            <w:tcBorders>
              <w:top w:val="nil"/>
              <w:left w:val="nil"/>
              <w:bottom w:val="single" w:sz="4" w:space="0" w:color="auto"/>
              <w:right w:val="single" w:sz="4" w:space="0" w:color="auto"/>
            </w:tcBorders>
            <w:shd w:val="clear" w:color="auto" w:fill="auto"/>
            <w:vAlign w:val="center"/>
            <w:hideMark/>
          </w:tcPr>
          <w:p w14:paraId="4B52B4C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EED828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08A597A5"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02C8C3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44</w:t>
            </w:r>
          </w:p>
        </w:tc>
        <w:tc>
          <w:tcPr>
            <w:tcW w:w="2611" w:type="pct"/>
            <w:tcBorders>
              <w:top w:val="nil"/>
              <w:left w:val="nil"/>
              <w:bottom w:val="single" w:sz="4" w:space="0" w:color="auto"/>
              <w:right w:val="single" w:sz="4" w:space="0" w:color="auto"/>
            </w:tcBorders>
            <w:shd w:val="clear" w:color="auto" w:fill="auto"/>
            <w:vAlign w:val="center"/>
            <w:hideMark/>
          </w:tcPr>
          <w:p w14:paraId="180BFD0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Chemický kahan s príslušenstvom (učiteľ)</w:t>
            </w:r>
          </w:p>
        </w:tc>
        <w:tc>
          <w:tcPr>
            <w:tcW w:w="1232" w:type="pct"/>
            <w:tcBorders>
              <w:top w:val="nil"/>
              <w:left w:val="nil"/>
              <w:bottom w:val="single" w:sz="4" w:space="0" w:color="auto"/>
              <w:right w:val="single" w:sz="4" w:space="0" w:color="auto"/>
            </w:tcBorders>
            <w:shd w:val="clear" w:color="auto" w:fill="auto"/>
            <w:vAlign w:val="center"/>
            <w:hideMark/>
          </w:tcPr>
          <w:p w14:paraId="1EF7210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9BBE75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09ECB4A2"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3B7558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45</w:t>
            </w:r>
          </w:p>
        </w:tc>
        <w:tc>
          <w:tcPr>
            <w:tcW w:w="2611" w:type="pct"/>
            <w:tcBorders>
              <w:top w:val="nil"/>
              <w:left w:val="nil"/>
              <w:bottom w:val="single" w:sz="4" w:space="0" w:color="auto"/>
              <w:right w:val="single" w:sz="4" w:space="0" w:color="auto"/>
            </w:tcBorders>
            <w:shd w:val="clear" w:color="auto" w:fill="auto"/>
            <w:vAlign w:val="center"/>
            <w:hideMark/>
          </w:tcPr>
          <w:p w14:paraId="3B590BE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Stojan na sušenie chemického skla a pomôcok (učiteľ)</w:t>
            </w:r>
          </w:p>
        </w:tc>
        <w:tc>
          <w:tcPr>
            <w:tcW w:w="1232" w:type="pct"/>
            <w:tcBorders>
              <w:top w:val="nil"/>
              <w:left w:val="nil"/>
              <w:bottom w:val="single" w:sz="4" w:space="0" w:color="auto"/>
              <w:right w:val="single" w:sz="4" w:space="0" w:color="auto"/>
            </w:tcBorders>
            <w:shd w:val="clear" w:color="auto" w:fill="auto"/>
            <w:vAlign w:val="center"/>
            <w:hideMark/>
          </w:tcPr>
          <w:p w14:paraId="622ACAC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EB1112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4B60045"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8DA50B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46</w:t>
            </w:r>
          </w:p>
        </w:tc>
        <w:tc>
          <w:tcPr>
            <w:tcW w:w="2611" w:type="pct"/>
            <w:tcBorders>
              <w:top w:val="nil"/>
              <w:left w:val="nil"/>
              <w:bottom w:val="single" w:sz="4" w:space="0" w:color="auto"/>
              <w:right w:val="single" w:sz="4" w:space="0" w:color="auto"/>
            </w:tcBorders>
            <w:shd w:val="clear" w:color="auto" w:fill="auto"/>
            <w:vAlign w:val="center"/>
            <w:hideMark/>
          </w:tcPr>
          <w:p w14:paraId="4A5665B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Plastové modely trojrozmerné pre chémiu</w:t>
            </w:r>
          </w:p>
        </w:tc>
        <w:tc>
          <w:tcPr>
            <w:tcW w:w="1232" w:type="pct"/>
            <w:tcBorders>
              <w:top w:val="nil"/>
              <w:left w:val="nil"/>
              <w:bottom w:val="single" w:sz="4" w:space="0" w:color="auto"/>
              <w:right w:val="single" w:sz="4" w:space="0" w:color="auto"/>
            </w:tcBorders>
            <w:shd w:val="clear" w:color="auto" w:fill="auto"/>
            <w:vAlign w:val="center"/>
            <w:hideMark/>
          </w:tcPr>
          <w:p w14:paraId="6F8958B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31DAE5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4069993B" w14:textId="77777777" w:rsidTr="00D9666A">
        <w:trPr>
          <w:trHeight w:val="72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7535278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47</w:t>
            </w:r>
          </w:p>
        </w:tc>
        <w:tc>
          <w:tcPr>
            <w:tcW w:w="2611" w:type="pct"/>
            <w:tcBorders>
              <w:top w:val="nil"/>
              <w:left w:val="nil"/>
              <w:bottom w:val="single" w:sz="4" w:space="0" w:color="auto"/>
              <w:right w:val="single" w:sz="4" w:space="0" w:color="auto"/>
            </w:tcBorders>
            <w:shd w:val="clear" w:color="auto" w:fill="auto"/>
            <w:vAlign w:val="center"/>
            <w:hideMark/>
          </w:tcPr>
          <w:p w14:paraId="133ACD2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Modely trojrozmerné skladacie pre biológiu - neživá príroda</w:t>
            </w:r>
          </w:p>
        </w:tc>
        <w:tc>
          <w:tcPr>
            <w:tcW w:w="1232" w:type="pct"/>
            <w:tcBorders>
              <w:top w:val="nil"/>
              <w:left w:val="nil"/>
              <w:bottom w:val="single" w:sz="4" w:space="0" w:color="auto"/>
              <w:right w:val="single" w:sz="4" w:space="0" w:color="auto"/>
            </w:tcBorders>
            <w:shd w:val="clear" w:color="auto" w:fill="auto"/>
            <w:vAlign w:val="center"/>
            <w:hideMark/>
          </w:tcPr>
          <w:p w14:paraId="51DBFEF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7FD2433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9CE89D6"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E2836D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48</w:t>
            </w:r>
          </w:p>
        </w:tc>
        <w:tc>
          <w:tcPr>
            <w:tcW w:w="2611" w:type="pct"/>
            <w:tcBorders>
              <w:top w:val="nil"/>
              <w:left w:val="nil"/>
              <w:bottom w:val="single" w:sz="4" w:space="0" w:color="auto"/>
              <w:right w:val="single" w:sz="4" w:space="0" w:color="auto"/>
            </w:tcBorders>
            <w:shd w:val="clear" w:color="auto" w:fill="auto"/>
            <w:vAlign w:val="center"/>
            <w:hideMark/>
          </w:tcPr>
          <w:p w14:paraId="57CC97B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Modely trojrozmerné skladacie pre chémiu</w:t>
            </w:r>
          </w:p>
        </w:tc>
        <w:tc>
          <w:tcPr>
            <w:tcW w:w="1232" w:type="pct"/>
            <w:tcBorders>
              <w:top w:val="nil"/>
              <w:left w:val="nil"/>
              <w:bottom w:val="single" w:sz="4" w:space="0" w:color="auto"/>
              <w:right w:val="single" w:sz="4" w:space="0" w:color="auto"/>
            </w:tcBorders>
            <w:shd w:val="clear" w:color="auto" w:fill="auto"/>
            <w:vAlign w:val="center"/>
            <w:hideMark/>
          </w:tcPr>
          <w:p w14:paraId="5EE6325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4026C13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046C14D1"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738A951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49</w:t>
            </w:r>
          </w:p>
        </w:tc>
        <w:tc>
          <w:tcPr>
            <w:tcW w:w="2611" w:type="pct"/>
            <w:tcBorders>
              <w:top w:val="nil"/>
              <w:left w:val="nil"/>
              <w:bottom w:val="single" w:sz="4" w:space="0" w:color="auto"/>
              <w:right w:val="single" w:sz="4" w:space="0" w:color="auto"/>
            </w:tcBorders>
            <w:shd w:val="clear" w:color="auto" w:fill="auto"/>
            <w:vAlign w:val="center"/>
            <w:hideMark/>
          </w:tcPr>
          <w:p w14:paraId="2686254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Prístroj na určenie ph s príslušenstvom (učiteľ)</w:t>
            </w:r>
          </w:p>
        </w:tc>
        <w:tc>
          <w:tcPr>
            <w:tcW w:w="1232" w:type="pct"/>
            <w:tcBorders>
              <w:top w:val="nil"/>
              <w:left w:val="nil"/>
              <w:bottom w:val="single" w:sz="4" w:space="0" w:color="auto"/>
              <w:right w:val="single" w:sz="4" w:space="0" w:color="auto"/>
            </w:tcBorders>
            <w:shd w:val="clear" w:color="auto" w:fill="auto"/>
            <w:vAlign w:val="center"/>
            <w:hideMark/>
          </w:tcPr>
          <w:p w14:paraId="0350651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E41FBF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AADD628"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167577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50</w:t>
            </w:r>
          </w:p>
        </w:tc>
        <w:tc>
          <w:tcPr>
            <w:tcW w:w="2611" w:type="pct"/>
            <w:tcBorders>
              <w:top w:val="nil"/>
              <w:left w:val="nil"/>
              <w:bottom w:val="single" w:sz="4" w:space="0" w:color="auto"/>
              <w:right w:val="single" w:sz="4" w:space="0" w:color="auto"/>
            </w:tcBorders>
            <w:shd w:val="clear" w:color="auto" w:fill="auto"/>
            <w:vAlign w:val="center"/>
            <w:hideMark/>
          </w:tcPr>
          <w:p w14:paraId="34942DC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Tabuľa keramická - biela 120x180</w:t>
            </w:r>
          </w:p>
        </w:tc>
        <w:tc>
          <w:tcPr>
            <w:tcW w:w="1232" w:type="pct"/>
            <w:tcBorders>
              <w:top w:val="nil"/>
              <w:left w:val="nil"/>
              <w:bottom w:val="single" w:sz="4" w:space="0" w:color="auto"/>
              <w:right w:val="single" w:sz="4" w:space="0" w:color="auto"/>
            </w:tcBorders>
            <w:shd w:val="clear" w:color="auto" w:fill="auto"/>
            <w:vAlign w:val="center"/>
            <w:hideMark/>
          </w:tcPr>
          <w:p w14:paraId="33ACFD3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E7A08B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F1887A4"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79FDAFC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51</w:t>
            </w:r>
          </w:p>
        </w:tc>
        <w:tc>
          <w:tcPr>
            <w:tcW w:w="2611" w:type="pct"/>
            <w:tcBorders>
              <w:top w:val="nil"/>
              <w:left w:val="nil"/>
              <w:bottom w:val="single" w:sz="4" w:space="0" w:color="auto"/>
              <w:right w:val="single" w:sz="4" w:space="0" w:color="auto"/>
            </w:tcBorders>
            <w:shd w:val="clear" w:color="auto" w:fill="auto"/>
            <w:vAlign w:val="center"/>
            <w:hideMark/>
          </w:tcPr>
          <w:p w14:paraId="144D007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Resuscitačná figurína na CPR</w:t>
            </w:r>
          </w:p>
        </w:tc>
        <w:tc>
          <w:tcPr>
            <w:tcW w:w="1232" w:type="pct"/>
            <w:tcBorders>
              <w:top w:val="nil"/>
              <w:left w:val="nil"/>
              <w:bottom w:val="single" w:sz="4" w:space="0" w:color="auto"/>
              <w:right w:val="single" w:sz="4" w:space="0" w:color="auto"/>
            </w:tcBorders>
            <w:shd w:val="clear" w:color="auto" w:fill="auto"/>
            <w:vAlign w:val="center"/>
            <w:hideMark/>
          </w:tcPr>
          <w:p w14:paraId="6918B93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74864BD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3083E1E"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4B18874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52</w:t>
            </w:r>
          </w:p>
        </w:tc>
        <w:tc>
          <w:tcPr>
            <w:tcW w:w="2611" w:type="pct"/>
            <w:tcBorders>
              <w:top w:val="nil"/>
              <w:left w:val="nil"/>
              <w:bottom w:val="single" w:sz="4" w:space="0" w:color="auto"/>
              <w:right w:val="single" w:sz="4" w:space="0" w:color="auto"/>
            </w:tcBorders>
            <w:shd w:val="clear" w:color="auto" w:fill="auto"/>
            <w:vAlign w:val="center"/>
            <w:hideMark/>
          </w:tcPr>
          <w:p w14:paraId="070998F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Základná sada pre simuláciu úrazov</w:t>
            </w:r>
          </w:p>
        </w:tc>
        <w:tc>
          <w:tcPr>
            <w:tcW w:w="1232" w:type="pct"/>
            <w:tcBorders>
              <w:top w:val="nil"/>
              <w:left w:val="nil"/>
              <w:bottom w:val="single" w:sz="4" w:space="0" w:color="auto"/>
              <w:right w:val="single" w:sz="4" w:space="0" w:color="auto"/>
            </w:tcBorders>
            <w:shd w:val="clear" w:color="auto" w:fill="auto"/>
            <w:vAlign w:val="center"/>
            <w:hideMark/>
          </w:tcPr>
          <w:p w14:paraId="163CFE3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CF235D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C69CF20"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E43C38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53</w:t>
            </w:r>
          </w:p>
        </w:tc>
        <w:tc>
          <w:tcPr>
            <w:tcW w:w="2611" w:type="pct"/>
            <w:tcBorders>
              <w:top w:val="nil"/>
              <w:left w:val="nil"/>
              <w:bottom w:val="single" w:sz="4" w:space="0" w:color="auto"/>
              <w:right w:val="single" w:sz="4" w:space="0" w:color="auto"/>
            </w:tcBorders>
            <w:shd w:val="clear" w:color="auto" w:fill="auto"/>
            <w:vAlign w:val="center"/>
            <w:hideMark/>
          </w:tcPr>
          <w:p w14:paraId="68B15946"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senzorov pre biochémiu - učiteľ</w:t>
            </w:r>
          </w:p>
        </w:tc>
        <w:tc>
          <w:tcPr>
            <w:tcW w:w="1232" w:type="pct"/>
            <w:tcBorders>
              <w:top w:val="nil"/>
              <w:left w:val="nil"/>
              <w:bottom w:val="single" w:sz="4" w:space="0" w:color="auto"/>
              <w:right w:val="single" w:sz="4" w:space="0" w:color="auto"/>
            </w:tcBorders>
            <w:shd w:val="clear" w:color="auto" w:fill="auto"/>
            <w:vAlign w:val="center"/>
            <w:hideMark/>
          </w:tcPr>
          <w:p w14:paraId="76BAD1F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781583AF"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009C8DE"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23BF6E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54</w:t>
            </w:r>
          </w:p>
        </w:tc>
        <w:tc>
          <w:tcPr>
            <w:tcW w:w="2611" w:type="pct"/>
            <w:tcBorders>
              <w:top w:val="nil"/>
              <w:left w:val="nil"/>
              <w:bottom w:val="single" w:sz="4" w:space="0" w:color="auto"/>
              <w:right w:val="single" w:sz="4" w:space="0" w:color="auto"/>
            </w:tcBorders>
            <w:shd w:val="clear" w:color="auto" w:fill="auto"/>
            <w:vAlign w:val="center"/>
            <w:hideMark/>
          </w:tcPr>
          <w:p w14:paraId="417B2A79"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laboratórneho skla a laboratórnych pomôcok - učiteľ</w:t>
            </w:r>
          </w:p>
        </w:tc>
        <w:tc>
          <w:tcPr>
            <w:tcW w:w="1232" w:type="pct"/>
            <w:tcBorders>
              <w:top w:val="nil"/>
              <w:left w:val="nil"/>
              <w:bottom w:val="single" w:sz="4" w:space="0" w:color="auto"/>
              <w:right w:val="single" w:sz="4" w:space="0" w:color="auto"/>
            </w:tcBorders>
            <w:shd w:val="clear" w:color="auto" w:fill="auto"/>
            <w:vAlign w:val="center"/>
            <w:hideMark/>
          </w:tcPr>
          <w:p w14:paraId="2D192CC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9D80A2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DA055E4"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026BB29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55</w:t>
            </w:r>
          </w:p>
        </w:tc>
        <w:tc>
          <w:tcPr>
            <w:tcW w:w="2611" w:type="pct"/>
            <w:tcBorders>
              <w:top w:val="nil"/>
              <w:left w:val="nil"/>
              <w:bottom w:val="single" w:sz="4" w:space="0" w:color="auto"/>
              <w:right w:val="single" w:sz="4" w:space="0" w:color="auto"/>
            </w:tcBorders>
            <w:shd w:val="clear" w:color="auto" w:fill="auto"/>
            <w:vAlign w:val="center"/>
            <w:hideMark/>
          </w:tcPr>
          <w:p w14:paraId="78ADDD7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xml:space="preserve">Ekologická </w:t>
            </w: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s príslušenstvom</w:t>
            </w:r>
          </w:p>
        </w:tc>
        <w:tc>
          <w:tcPr>
            <w:tcW w:w="1232" w:type="pct"/>
            <w:tcBorders>
              <w:top w:val="nil"/>
              <w:left w:val="nil"/>
              <w:bottom w:val="single" w:sz="4" w:space="0" w:color="auto"/>
              <w:right w:val="single" w:sz="4" w:space="0" w:color="auto"/>
            </w:tcBorders>
            <w:shd w:val="clear" w:color="auto" w:fill="auto"/>
            <w:vAlign w:val="center"/>
            <w:hideMark/>
          </w:tcPr>
          <w:p w14:paraId="4116A71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D15851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48C44474"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B0BFA0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56</w:t>
            </w:r>
          </w:p>
        </w:tc>
        <w:tc>
          <w:tcPr>
            <w:tcW w:w="2611" w:type="pct"/>
            <w:tcBorders>
              <w:top w:val="nil"/>
              <w:left w:val="nil"/>
              <w:bottom w:val="single" w:sz="4" w:space="0" w:color="auto"/>
              <w:right w:val="single" w:sz="4" w:space="0" w:color="auto"/>
            </w:tcBorders>
            <w:shd w:val="clear" w:color="auto" w:fill="auto"/>
            <w:vAlign w:val="center"/>
            <w:hideMark/>
          </w:tcPr>
          <w:p w14:paraId="45847F9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xml:space="preserve">Indukčný varič pre </w:t>
            </w:r>
            <w:proofErr w:type="spellStart"/>
            <w:r w:rsidRPr="00D9666A">
              <w:rPr>
                <w:rFonts w:ascii="Courier New" w:hAnsi="Courier New" w:cs="Courier New"/>
                <w:color w:val="000000"/>
                <w:sz w:val="15"/>
                <w:szCs w:val="15"/>
              </w:rPr>
              <w:t>biochem</w:t>
            </w:r>
            <w:proofErr w:type="spellEnd"/>
            <w:r w:rsidRPr="00D9666A">
              <w:rPr>
                <w:rFonts w:ascii="Courier New" w:hAnsi="Courier New" w:cs="Courier New"/>
                <w:color w:val="000000"/>
                <w:sz w:val="15"/>
                <w:szCs w:val="15"/>
              </w:rPr>
              <w:t>. učebňu</w:t>
            </w:r>
          </w:p>
        </w:tc>
        <w:tc>
          <w:tcPr>
            <w:tcW w:w="1232" w:type="pct"/>
            <w:tcBorders>
              <w:top w:val="nil"/>
              <w:left w:val="nil"/>
              <w:bottom w:val="single" w:sz="4" w:space="0" w:color="auto"/>
              <w:right w:val="single" w:sz="4" w:space="0" w:color="auto"/>
            </w:tcBorders>
            <w:shd w:val="clear" w:color="auto" w:fill="auto"/>
            <w:vAlign w:val="center"/>
            <w:hideMark/>
          </w:tcPr>
          <w:p w14:paraId="0720A18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9E246D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648C9C54"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C82DF4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57</w:t>
            </w:r>
          </w:p>
        </w:tc>
        <w:tc>
          <w:tcPr>
            <w:tcW w:w="2611" w:type="pct"/>
            <w:tcBorders>
              <w:top w:val="nil"/>
              <w:left w:val="nil"/>
              <w:bottom w:val="single" w:sz="4" w:space="0" w:color="auto"/>
              <w:right w:val="single" w:sz="4" w:space="0" w:color="auto"/>
            </w:tcBorders>
            <w:shd w:val="clear" w:color="auto" w:fill="auto"/>
            <w:vAlign w:val="center"/>
            <w:hideMark/>
          </w:tcPr>
          <w:p w14:paraId="33BC3EB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Digitálny teplomer s kovovým senzorom</w:t>
            </w:r>
          </w:p>
        </w:tc>
        <w:tc>
          <w:tcPr>
            <w:tcW w:w="1232" w:type="pct"/>
            <w:tcBorders>
              <w:top w:val="nil"/>
              <w:left w:val="nil"/>
              <w:bottom w:val="single" w:sz="4" w:space="0" w:color="auto"/>
              <w:right w:val="single" w:sz="4" w:space="0" w:color="auto"/>
            </w:tcBorders>
            <w:shd w:val="clear" w:color="auto" w:fill="auto"/>
            <w:vAlign w:val="center"/>
            <w:hideMark/>
          </w:tcPr>
          <w:p w14:paraId="57BE0A5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09F264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1CD4386F"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01562C3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58</w:t>
            </w:r>
          </w:p>
        </w:tc>
        <w:tc>
          <w:tcPr>
            <w:tcW w:w="2611" w:type="pct"/>
            <w:tcBorders>
              <w:top w:val="nil"/>
              <w:left w:val="nil"/>
              <w:bottom w:val="single" w:sz="4" w:space="0" w:color="auto"/>
              <w:right w:val="single" w:sz="4" w:space="0" w:color="auto"/>
            </w:tcBorders>
            <w:shd w:val="clear" w:color="auto" w:fill="auto"/>
            <w:vAlign w:val="center"/>
            <w:hideMark/>
          </w:tcPr>
          <w:p w14:paraId="61EC0550"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kovových, plastových a iných laboratórnych pomôcok</w:t>
            </w:r>
          </w:p>
        </w:tc>
        <w:tc>
          <w:tcPr>
            <w:tcW w:w="1232" w:type="pct"/>
            <w:tcBorders>
              <w:top w:val="nil"/>
              <w:left w:val="nil"/>
              <w:bottom w:val="single" w:sz="4" w:space="0" w:color="auto"/>
              <w:right w:val="single" w:sz="4" w:space="0" w:color="auto"/>
            </w:tcBorders>
            <w:shd w:val="clear" w:color="auto" w:fill="auto"/>
            <w:vAlign w:val="center"/>
            <w:hideMark/>
          </w:tcPr>
          <w:p w14:paraId="3694B02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13657D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0D8E897"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1485BAB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59</w:t>
            </w:r>
          </w:p>
        </w:tc>
        <w:tc>
          <w:tcPr>
            <w:tcW w:w="2611" w:type="pct"/>
            <w:tcBorders>
              <w:top w:val="nil"/>
              <w:left w:val="nil"/>
              <w:bottom w:val="single" w:sz="4" w:space="0" w:color="auto"/>
              <w:right w:val="single" w:sz="4" w:space="0" w:color="auto"/>
            </w:tcBorders>
            <w:shd w:val="clear" w:color="auto" w:fill="auto"/>
            <w:vAlign w:val="center"/>
            <w:hideMark/>
          </w:tcPr>
          <w:p w14:paraId="6957D866"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Vybavenie pre analýzu vody</w:t>
            </w:r>
          </w:p>
        </w:tc>
        <w:tc>
          <w:tcPr>
            <w:tcW w:w="1232" w:type="pct"/>
            <w:tcBorders>
              <w:top w:val="nil"/>
              <w:left w:val="nil"/>
              <w:bottom w:val="single" w:sz="4" w:space="0" w:color="auto"/>
              <w:right w:val="single" w:sz="4" w:space="0" w:color="auto"/>
            </w:tcBorders>
            <w:shd w:val="clear" w:color="auto" w:fill="auto"/>
            <w:vAlign w:val="center"/>
            <w:hideMark/>
          </w:tcPr>
          <w:p w14:paraId="6A15BD2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5F0729B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A107596"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0C5FB3C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60</w:t>
            </w:r>
          </w:p>
        </w:tc>
        <w:tc>
          <w:tcPr>
            <w:tcW w:w="2611" w:type="pct"/>
            <w:tcBorders>
              <w:top w:val="nil"/>
              <w:left w:val="nil"/>
              <w:bottom w:val="single" w:sz="4" w:space="0" w:color="auto"/>
              <w:right w:val="single" w:sz="4" w:space="0" w:color="auto"/>
            </w:tcBorders>
            <w:shd w:val="clear" w:color="auto" w:fill="auto"/>
            <w:vAlign w:val="center"/>
            <w:hideMark/>
          </w:tcPr>
          <w:p w14:paraId="4E80F21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Periodická sústava chemických prvkov a iné nástenné tabule</w:t>
            </w:r>
          </w:p>
        </w:tc>
        <w:tc>
          <w:tcPr>
            <w:tcW w:w="1232" w:type="pct"/>
            <w:tcBorders>
              <w:top w:val="nil"/>
              <w:left w:val="nil"/>
              <w:bottom w:val="single" w:sz="4" w:space="0" w:color="auto"/>
              <w:right w:val="single" w:sz="4" w:space="0" w:color="auto"/>
            </w:tcBorders>
            <w:shd w:val="clear" w:color="auto" w:fill="auto"/>
            <w:vAlign w:val="center"/>
            <w:hideMark/>
          </w:tcPr>
          <w:p w14:paraId="43D3846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248AC0BA"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D107ECD"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647BE96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61</w:t>
            </w:r>
          </w:p>
        </w:tc>
        <w:tc>
          <w:tcPr>
            <w:tcW w:w="2611" w:type="pct"/>
            <w:tcBorders>
              <w:top w:val="nil"/>
              <w:left w:val="nil"/>
              <w:bottom w:val="single" w:sz="4" w:space="0" w:color="auto"/>
              <w:right w:val="single" w:sz="4" w:space="0" w:color="auto"/>
            </w:tcBorders>
            <w:shd w:val="clear" w:color="auto" w:fill="auto"/>
            <w:vAlign w:val="center"/>
            <w:hideMark/>
          </w:tcPr>
          <w:p w14:paraId="00B64CF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Stavebnice modelov molekúl</w:t>
            </w:r>
          </w:p>
        </w:tc>
        <w:tc>
          <w:tcPr>
            <w:tcW w:w="1232" w:type="pct"/>
            <w:tcBorders>
              <w:top w:val="nil"/>
              <w:left w:val="nil"/>
              <w:bottom w:val="single" w:sz="4" w:space="0" w:color="auto"/>
              <w:right w:val="single" w:sz="4" w:space="0" w:color="auto"/>
            </w:tcBorders>
            <w:shd w:val="clear" w:color="auto" w:fill="auto"/>
            <w:vAlign w:val="center"/>
            <w:hideMark/>
          </w:tcPr>
          <w:p w14:paraId="6CB3882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E7C2E7E"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55086EE3" w14:textId="77777777" w:rsidTr="00D9666A">
        <w:trPr>
          <w:trHeight w:val="30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CDD4EF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62</w:t>
            </w:r>
          </w:p>
        </w:tc>
        <w:tc>
          <w:tcPr>
            <w:tcW w:w="2611" w:type="pct"/>
            <w:tcBorders>
              <w:top w:val="nil"/>
              <w:left w:val="nil"/>
              <w:bottom w:val="single" w:sz="4" w:space="0" w:color="auto"/>
              <w:right w:val="single" w:sz="4" w:space="0" w:color="auto"/>
            </w:tcBorders>
            <w:shd w:val="clear" w:color="auto" w:fill="auto"/>
            <w:vAlign w:val="center"/>
            <w:hideMark/>
          </w:tcPr>
          <w:p w14:paraId="112A76E7"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Spirometer</w:t>
            </w:r>
            <w:proofErr w:type="spellEnd"/>
          </w:p>
        </w:tc>
        <w:tc>
          <w:tcPr>
            <w:tcW w:w="1232" w:type="pct"/>
            <w:tcBorders>
              <w:top w:val="nil"/>
              <w:left w:val="nil"/>
              <w:bottom w:val="single" w:sz="4" w:space="0" w:color="auto"/>
              <w:right w:val="single" w:sz="4" w:space="0" w:color="auto"/>
            </w:tcBorders>
            <w:shd w:val="clear" w:color="auto" w:fill="auto"/>
            <w:vAlign w:val="center"/>
            <w:hideMark/>
          </w:tcPr>
          <w:p w14:paraId="25203F5B"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612B4BD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7C1FC42"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F92CBC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lastRenderedPageBreak/>
              <w:t>63</w:t>
            </w:r>
          </w:p>
        </w:tc>
        <w:tc>
          <w:tcPr>
            <w:tcW w:w="2611" w:type="pct"/>
            <w:tcBorders>
              <w:top w:val="nil"/>
              <w:left w:val="nil"/>
              <w:bottom w:val="single" w:sz="4" w:space="0" w:color="auto"/>
              <w:right w:val="single" w:sz="4" w:space="0" w:color="auto"/>
            </w:tcBorders>
            <w:shd w:val="clear" w:color="auto" w:fill="auto"/>
            <w:vAlign w:val="center"/>
            <w:hideMark/>
          </w:tcPr>
          <w:p w14:paraId="7D9FD4BF"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chemických kahanov s príslušenstvom - žiak</w:t>
            </w:r>
          </w:p>
        </w:tc>
        <w:tc>
          <w:tcPr>
            <w:tcW w:w="1232" w:type="pct"/>
            <w:tcBorders>
              <w:top w:val="nil"/>
              <w:left w:val="nil"/>
              <w:bottom w:val="single" w:sz="4" w:space="0" w:color="auto"/>
              <w:right w:val="single" w:sz="4" w:space="0" w:color="auto"/>
            </w:tcBorders>
            <w:shd w:val="clear" w:color="auto" w:fill="auto"/>
            <w:vAlign w:val="center"/>
            <w:hideMark/>
          </w:tcPr>
          <w:p w14:paraId="77B1AC94"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76369A1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70F31AFE"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57F747B7"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64</w:t>
            </w:r>
          </w:p>
        </w:tc>
        <w:tc>
          <w:tcPr>
            <w:tcW w:w="2611" w:type="pct"/>
            <w:tcBorders>
              <w:top w:val="nil"/>
              <w:left w:val="nil"/>
              <w:bottom w:val="single" w:sz="4" w:space="0" w:color="auto"/>
              <w:right w:val="single" w:sz="4" w:space="0" w:color="auto"/>
            </w:tcBorders>
            <w:shd w:val="clear" w:color="auto" w:fill="auto"/>
            <w:vAlign w:val="center"/>
            <w:hideMark/>
          </w:tcPr>
          <w:p w14:paraId="44872C38"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prístrojov na určenie ph s príslušenstvom - žiak</w:t>
            </w:r>
          </w:p>
        </w:tc>
        <w:tc>
          <w:tcPr>
            <w:tcW w:w="1232" w:type="pct"/>
            <w:tcBorders>
              <w:top w:val="nil"/>
              <w:left w:val="nil"/>
              <w:bottom w:val="single" w:sz="4" w:space="0" w:color="auto"/>
              <w:right w:val="single" w:sz="4" w:space="0" w:color="auto"/>
            </w:tcBorders>
            <w:shd w:val="clear" w:color="auto" w:fill="auto"/>
            <w:vAlign w:val="center"/>
            <w:hideMark/>
          </w:tcPr>
          <w:p w14:paraId="10B83A0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06972F02"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21FABAD3"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95F761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65</w:t>
            </w:r>
          </w:p>
        </w:tc>
        <w:tc>
          <w:tcPr>
            <w:tcW w:w="2611" w:type="pct"/>
            <w:tcBorders>
              <w:top w:val="nil"/>
              <w:left w:val="nil"/>
              <w:bottom w:val="single" w:sz="4" w:space="0" w:color="auto"/>
              <w:right w:val="single" w:sz="4" w:space="0" w:color="auto"/>
            </w:tcBorders>
            <w:shd w:val="clear" w:color="auto" w:fill="auto"/>
            <w:vAlign w:val="center"/>
            <w:hideMark/>
          </w:tcPr>
          <w:p w14:paraId="1E43097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xml:space="preserve">Ekologická </w:t>
            </w: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s príslušenstvom - žiak</w:t>
            </w:r>
          </w:p>
        </w:tc>
        <w:tc>
          <w:tcPr>
            <w:tcW w:w="1232" w:type="pct"/>
            <w:tcBorders>
              <w:top w:val="nil"/>
              <w:left w:val="nil"/>
              <w:bottom w:val="single" w:sz="4" w:space="0" w:color="auto"/>
              <w:right w:val="single" w:sz="4" w:space="0" w:color="auto"/>
            </w:tcBorders>
            <w:shd w:val="clear" w:color="auto" w:fill="auto"/>
            <w:vAlign w:val="center"/>
            <w:hideMark/>
          </w:tcPr>
          <w:p w14:paraId="0CCF9073"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1E53A5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1C067B67"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2ADDE72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66</w:t>
            </w:r>
          </w:p>
        </w:tc>
        <w:tc>
          <w:tcPr>
            <w:tcW w:w="2611" w:type="pct"/>
            <w:tcBorders>
              <w:top w:val="nil"/>
              <w:left w:val="nil"/>
              <w:bottom w:val="single" w:sz="4" w:space="0" w:color="auto"/>
              <w:right w:val="single" w:sz="4" w:space="0" w:color="auto"/>
            </w:tcBorders>
            <w:shd w:val="clear" w:color="auto" w:fill="auto"/>
            <w:vAlign w:val="center"/>
            <w:hideMark/>
          </w:tcPr>
          <w:p w14:paraId="1DF8927D"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3D modelov na chémiu - žiak</w:t>
            </w:r>
          </w:p>
        </w:tc>
        <w:tc>
          <w:tcPr>
            <w:tcW w:w="1232" w:type="pct"/>
            <w:tcBorders>
              <w:top w:val="nil"/>
              <w:left w:val="nil"/>
              <w:bottom w:val="single" w:sz="4" w:space="0" w:color="auto"/>
              <w:right w:val="single" w:sz="4" w:space="0" w:color="auto"/>
            </w:tcBorders>
            <w:shd w:val="clear" w:color="auto" w:fill="auto"/>
            <w:vAlign w:val="center"/>
            <w:hideMark/>
          </w:tcPr>
          <w:p w14:paraId="6418936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1DDC005C"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356D43E2" w14:textId="77777777" w:rsidTr="00D9666A">
        <w:trPr>
          <w:trHeight w:val="480"/>
        </w:trPr>
        <w:tc>
          <w:tcPr>
            <w:tcW w:w="343" w:type="pct"/>
            <w:tcBorders>
              <w:top w:val="nil"/>
              <w:left w:val="single" w:sz="8" w:space="0" w:color="auto"/>
              <w:bottom w:val="single" w:sz="4" w:space="0" w:color="auto"/>
              <w:right w:val="single" w:sz="4" w:space="0" w:color="auto"/>
            </w:tcBorders>
            <w:shd w:val="clear" w:color="auto" w:fill="auto"/>
            <w:noWrap/>
            <w:vAlign w:val="center"/>
            <w:hideMark/>
          </w:tcPr>
          <w:p w14:paraId="3FB8D7D0"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67</w:t>
            </w:r>
          </w:p>
        </w:tc>
        <w:tc>
          <w:tcPr>
            <w:tcW w:w="2611" w:type="pct"/>
            <w:tcBorders>
              <w:top w:val="nil"/>
              <w:left w:val="nil"/>
              <w:bottom w:val="single" w:sz="4" w:space="0" w:color="auto"/>
              <w:right w:val="single" w:sz="4" w:space="0" w:color="auto"/>
            </w:tcBorders>
            <w:shd w:val="clear" w:color="auto" w:fill="auto"/>
            <w:vAlign w:val="center"/>
            <w:hideMark/>
          </w:tcPr>
          <w:p w14:paraId="313C25A6" w14:textId="77777777" w:rsidR="00D9666A" w:rsidRPr="00D9666A" w:rsidRDefault="00D9666A" w:rsidP="00D9666A">
            <w:pPr>
              <w:rPr>
                <w:rFonts w:ascii="Courier New" w:hAnsi="Courier New" w:cs="Courier New"/>
                <w:color w:val="000000"/>
                <w:sz w:val="15"/>
                <w:szCs w:val="15"/>
              </w:rPr>
            </w:pPr>
            <w:proofErr w:type="spellStart"/>
            <w:r w:rsidRPr="00D9666A">
              <w:rPr>
                <w:rFonts w:ascii="Courier New" w:hAnsi="Courier New" w:cs="Courier New"/>
                <w:color w:val="000000"/>
                <w:sz w:val="15"/>
                <w:szCs w:val="15"/>
              </w:rPr>
              <w:t>Sada</w:t>
            </w:r>
            <w:proofErr w:type="spellEnd"/>
            <w:r w:rsidRPr="00D9666A">
              <w:rPr>
                <w:rFonts w:ascii="Courier New" w:hAnsi="Courier New" w:cs="Courier New"/>
                <w:color w:val="000000"/>
                <w:sz w:val="15"/>
                <w:szCs w:val="15"/>
              </w:rPr>
              <w:t xml:space="preserve"> laboratórneho skla a laboratórnych pomôcok - žiak</w:t>
            </w:r>
          </w:p>
        </w:tc>
        <w:tc>
          <w:tcPr>
            <w:tcW w:w="1232" w:type="pct"/>
            <w:tcBorders>
              <w:top w:val="nil"/>
              <w:left w:val="nil"/>
              <w:bottom w:val="single" w:sz="4" w:space="0" w:color="auto"/>
              <w:right w:val="single" w:sz="4" w:space="0" w:color="auto"/>
            </w:tcBorders>
            <w:shd w:val="clear" w:color="auto" w:fill="auto"/>
            <w:vAlign w:val="center"/>
            <w:hideMark/>
          </w:tcPr>
          <w:p w14:paraId="6B7D1809"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4" w:space="0" w:color="auto"/>
              <w:right w:val="single" w:sz="8" w:space="0" w:color="auto"/>
            </w:tcBorders>
            <w:shd w:val="clear" w:color="auto" w:fill="auto"/>
            <w:vAlign w:val="center"/>
            <w:hideMark/>
          </w:tcPr>
          <w:p w14:paraId="390FFD1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r w:rsidR="00D9666A" w:rsidRPr="00D9666A" w14:paraId="4ECE316B" w14:textId="77777777" w:rsidTr="00D9666A">
        <w:trPr>
          <w:trHeight w:val="320"/>
        </w:trPr>
        <w:tc>
          <w:tcPr>
            <w:tcW w:w="343" w:type="pct"/>
            <w:tcBorders>
              <w:top w:val="nil"/>
              <w:left w:val="single" w:sz="8" w:space="0" w:color="auto"/>
              <w:bottom w:val="single" w:sz="8" w:space="0" w:color="auto"/>
              <w:right w:val="single" w:sz="4" w:space="0" w:color="auto"/>
            </w:tcBorders>
            <w:shd w:val="clear" w:color="auto" w:fill="auto"/>
            <w:noWrap/>
            <w:vAlign w:val="center"/>
            <w:hideMark/>
          </w:tcPr>
          <w:p w14:paraId="3BD1F77D"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68</w:t>
            </w:r>
          </w:p>
        </w:tc>
        <w:tc>
          <w:tcPr>
            <w:tcW w:w="2611" w:type="pct"/>
            <w:tcBorders>
              <w:top w:val="nil"/>
              <w:left w:val="nil"/>
              <w:bottom w:val="single" w:sz="8" w:space="0" w:color="auto"/>
              <w:right w:val="single" w:sz="4" w:space="0" w:color="auto"/>
            </w:tcBorders>
            <w:shd w:val="clear" w:color="auto" w:fill="auto"/>
            <w:vAlign w:val="center"/>
            <w:hideMark/>
          </w:tcPr>
          <w:p w14:paraId="01104DB5"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Odsávacie zariadenie</w:t>
            </w:r>
          </w:p>
        </w:tc>
        <w:tc>
          <w:tcPr>
            <w:tcW w:w="1232" w:type="pct"/>
            <w:tcBorders>
              <w:top w:val="nil"/>
              <w:left w:val="nil"/>
              <w:bottom w:val="single" w:sz="8" w:space="0" w:color="auto"/>
              <w:right w:val="single" w:sz="4" w:space="0" w:color="auto"/>
            </w:tcBorders>
            <w:shd w:val="clear" w:color="auto" w:fill="auto"/>
            <w:vAlign w:val="center"/>
            <w:hideMark/>
          </w:tcPr>
          <w:p w14:paraId="6981BD51"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c>
          <w:tcPr>
            <w:tcW w:w="814" w:type="pct"/>
            <w:tcBorders>
              <w:top w:val="nil"/>
              <w:left w:val="nil"/>
              <w:bottom w:val="single" w:sz="8" w:space="0" w:color="auto"/>
              <w:right w:val="single" w:sz="8" w:space="0" w:color="auto"/>
            </w:tcBorders>
            <w:shd w:val="clear" w:color="auto" w:fill="auto"/>
            <w:vAlign w:val="center"/>
            <w:hideMark/>
          </w:tcPr>
          <w:p w14:paraId="3148BED8" w14:textId="77777777" w:rsidR="00D9666A" w:rsidRPr="00D9666A" w:rsidRDefault="00D9666A" w:rsidP="00D9666A">
            <w:pPr>
              <w:rPr>
                <w:rFonts w:ascii="Courier New" w:hAnsi="Courier New" w:cs="Courier New"/>
                <w:color w:val="000000"/>
                <w:sz w:val="15"/>
                <w:szCs w:val="15"/>
              </w:rPr>
            </w:pPr>
            <w:r w:rsidRPr="00D9666A">
              <w:rPr>
                <w:rFonts w:ascii="Courier New" w:hAnsi="Courier New" w:cs="Courier New"/>
                <w:color w:val="000000"/>
                <w:sz w:val="15"/>
                <w:szCs w:val="15"/>
              </w:rPr>
              <w:t> </w:t>
            </w: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6E3F9BC7" w14:textId="0CD696B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591"/>
        <w:gridCol w:w="3183"/>
        <w:gridCol w:w="1401"/>
        <w:gridCol w:w="861"/>
        <w:gridCol w:w="1491"/>
        <w:gridCol w:w="1519"/>
      </w:tblGrid>
      <w:tr w:rsidR="00F02AAC" w:rsidRPr="00F02AAC" w14:paraId="29B0537F" w14:textId="77777777" w:rsidTr="00F02AAC">
        <w:trPr>
          <w:trHeight w:val="300"/>
        </w:trPr>
        <w:tc>
          <w:tcPr>
            <w:tcW w:w="25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93FC8A8" w14:textId="77777777" w:rsidR="00F02AAC" w:rsidRPr="00F02AAC" w:rsidRDefault="00F02AAC" w:rsidP="00F02AAC">
            <w:pPr>
              <w:rPr>
                <w:rFonts w:ascii="Courier New" w:hAnsi="Courier New" w:cs="Courier New"/>
                <w:b/>
                <w:bCs/>
                <w:color w:val="000000"/>
                <w:sz w:val="15"/>
                <w:szCs w:val="15"/>
              </w:rPr>
            </w:pPr>
            <w:r w:rsidRPr="00F02AAC">
              <w:rPr>
                <w:rFonts w:ascii="Courier New" w:hAnsi="Courier New" w:cs="Courier New"/>
                <w:b/>
                <w:bCs/>
                <w:color w:val="000000"/>
                <w:sz w:val="15"/>
                <w:szCs w:val="15"/>
              </w:rPr>
              <w:t>p. č.</w:t>
            </w:r>
          </w:p>
        </w:tc>
        <w:tc>
          <w:tcPr>
            <w:tcW w:w="1842" w:type="pct"/>
            <w:tcBorders>
              <w:top w:val="single" w:sz="4" w:space="0" w:color="auto"/>
              <w:left w:val="nil"/>
              <w:bottom w:val="single" w:sz="4" w:space="0" w:color="auto"/>
              <w:right w:val="single" w:sz="4" w:space="0" w:color="auto"/>
            </w:tcBorders>
            <w:shd w:val="clear" w:color="000000" w:fill="D9D9D9"/>
            <w:noWrap/>
            <w:vAlign w:val="center"/>
            <w:hideMark/>
          </w:tcPr>
          <w:p w14:paraId="2F01A056" w14:textId="77777777" w:rsidR="00F02AAC" w:rsidRPr="00F02AAC" w:rsidRDefault="00F02AAC" w:rsidP="00F02AAC">
            <w:pPr>
              <w:rPr>
                <w:rFonts w:ascii="Courier New" w:hAnsi="Courier New" w:cs="Courier New"/>
                <w:b/>
                <w:bCs/>
                <w:color w:val="000000"/>
                <w:sz w:val="15"/>
                <w:szCs w:val="15"/>
              </w:rPr>
            </w:pPr>
            <w:r w:rsidRPr="00F02AAC">
              <w:rPr>
                <w:rFonts w:ascii="Courier New" w:hAnsi="Courier New" w:cs="Courier New"/>
                <w:b/>
                <w:bCs/>
                <w:color w:val="000000"/>
                <w:sz w:val="15"/>
                <w:szCs w:val="15"/>
              </w:rPr>
              <w:t>Názov položky</w:t>
            </w:r>
          </w:p>
        </w:tc>
        <w:tc>
          <w:tcPr>
            <w:tcW w:w="517" w:type="pct"/>
            <w:tcBorders>
              <w:top w:val="single" w:sz="4" w:space="0" w:color="auto"/>
              <w:left w:val="nil"/>
              <w:bottom w:val="single" w:sz="4" w:space="0" w:color="auto"/>
              <w:right w:val="single" w:sz="4" w:space="0" w:color="auto"/>
            </w:tcBorders>
            <w:shd w:val="clear" w:color="000000" w:fill="D9D9D9"/>
            <w:noWrap/>
            <w:vAlign w:val="center"/>
            <w:hideMark/>
          </w:tcPr>
          <w:p w14:paraId="6C70CBC5" w14:textId="77777777" w:rsidR="00F02AAC" w:rsidRPr="00F02AAC" w:rsidRDefault="00F02AAC" w:rsidP="00F02AAC">
            <w:pPr>
              <w:jc w:val="center"/>
              <w:rPr>
                <w:rFonts w:ascii="Courier New" w:hAnsi="Courier New" w:cs="Courier New"/>
                <w:b/>
                <w:bCs/>
                <w:color w:val="000000"/>
                <w:sz w:val="15"/>
                <w:szCs w:val="15"/>
              </w:rPr>
            </w:pPr>
            <w:r w:rsidRPr="00F02AAC">
              <w:rPr>
                <w:rFonts w:ascii="Courier New" w:hAnsi="Courier New" w:cs="Courier New"/>
                <w:b/>
                <w:bCs/>
                <w:color w:val="000000"/>
                <w:sz w:val="15"/>
                <w:szCs w:val="15"/>
              </w:rPr>
              <w:t>Merná jednotka</w:t>
            </w:r>
          </w:p>
        </w:tc>
        <w:tc>
          <w:tcPr>
            <w:tcW w:w="517" w:type="pct"/>
            <w:tcBorders>
              <w:top w:val="single" w:sz="4" w:space="0" w:color="auto"/>
              <w:left w:val="nil"/>
              <w:bottom w:val="single" w:sz="4" w:space="0" w:color="auto"/>
              <w:right w:val="single" w:sz="4" w:space="0" w:color="auto"/>
            </w:tcBorders>
            <w:shd w:val="clear" w:color="000000" w:fill="D9D9D9"/>
            <w:noWrap/>
            <w:vAlign w:val="center"/>
            <w:hideMark/>
          </w:tcPr>
          <w:p w14:paraId="3E463E2D" w14:textId="77777777" w:rsidR="00F02AAC" w:rsidRPr="00F02AAC" w:rsidRDefault="00F02AAC" w:rsidP="00F02AAC">
            <w:pPr>
              <w:jc w:val="center"/>
              <w:rPr>
                <w:rFonts w:ascii="Courier New" w:hAnsi="Courier New" w:cs="Courier New"/>
                <w:b/>
                <w:bCs/>
                <w:color w:val="000000"/>
                <w:sz w:val="15"/>
                <w:szCs w:val="15"/>
              </w:rPr>
            </w:pPr>
            <w:r w:rsidRPr="00F02AAC">
              <w:rPr>
                <w:rFonts w:ascii="Courier New" w:hAnsi="Courier New" w:cs="Courier New"/>
                <w:b/>
                <w:bCs/>
                <w:color w:val="000000"/>
                <w:sz w:val="15"/>
                <w:szCs w:val="15"/>
              </w:rPr>
              <w:t>Množstvo</w:t>
            </w:r>
          </w:p>
        </w:tc>
        <w:tc>
          <w:tcPr>
            <w:tcW w:w="936" w:type="pct"/>
            <w:tcBorders>
              <w:top w:val="single" w:sz="4" w:space="0" w:color="auto"/>
              <w:left w:val="nil"/>
              <w:bottom w:val="single" w:sz="4" w:space="0" w:color="auto"/>
              <w:right w:val="single" w:sz="4" w:space="0" w:color="auto"/>
            </w:tcBorders>
            <w:shd w:val="clear" w:color="000000" w:fill="D9D9D9"/>
            <w:noWrap/>
            <w:vAlign w:val="center"/>
            <w:hideMark/>
          </w:tcPr>
          <w:p w14:paraId="27CC16B2" w14:textId="77777777" w:rsidR="00F02AAC" w:rsidRPr="00F02AAC" w:rsidRDefault="00F02AAC" w:rsidP="00F02AAC">
            <w:pPr>
              <w:jc w:val="center"/>
              <w:rPr>
                <w:rFonts w:ascii="Courier New" w:hAnsi="Courier New" w:cs="Courier New"/>
                <w:b/>
                <w:bCs/>
                <w:color w:val="000000"/>
                <w:sz w:val="15"/>
                <w:szCs w:val="15"/>
              </w:rPr>
            </w:pPr>
            <w:r w:rsidRPr="00F02AAC">
              <w:rPr>
                <w:rFonts w:ascii="Courier New" w:hAnsi="Courier New" w:cs="Courier New"/>
                <w:b/>
                <w:bCs/>
                <w:color w:val="000000"/>
                <w:sz w:val="15"/>
                <w:szCs w:val="15"/>
              </w:rPr>
              <w:t xml:space="preserve">Jednotková cena </w:t>
            </w:r>
          </w:p>
        </w:tc>
        <w:tc>
          <w:tcPr>
            <w:tcW w:w="936" w:type="pct"/>
            <w:tcBorders>
              <w:top w:val="single" w:sz="4" w:space="0" w:color="auto"/>
              <w:left w:val="nil"/>
              <w:bottom w:val="single" w:sz="4" w:space="0" w:color="auto"/>
              <w:right w:val="single" w:sz="8" w:space="0" w:color="auto"/>
            </w:tcBorders>
            <w:shd w:val="clear" w:color="000000" w:fill="D9D9D9"/>
            <w:vAlign w:val="center"/>
            <w:hideMark/>
          </w:tcPr>
          <w:p w14:paraId="5B8F760A" w14:textId="77777777" w:rsidR="00F02AAC" w:rsidRPr="00F02AAC" w:rsidRDefault="00F02AAC" w:rsidP="00F02AAC">
            <w:pPr>
              <w:jc w:val="center"/>
              <w:rPr>
                <w:rFonts w:ascii="Courier New" w:hAnsi="Courier New" w:cs="Courier New"/>
                <w:b/>
                <w:bCs/>
                <w:color w:val="000000"/>
                <w:sz w:val="15"/>
                <w:szCs w:val="15"/>
              </w:rPr>
            </w:pPr>
            <w:r w:rsidRPr="00F02AAC">
              <w:rPr>
                <w:rFonts w:ascii="Courier New" w:hAnsi="Courier New" w:cs="Courier New"/>
                <w:b/>
                <w:bCs/>
                <w:color w:val="000000"/>
                <w:sz w:val="15"/>
                <w:szCs w:val="15"/>
              </w:rPr>
              <w:t>Výdavky celkovo bez DPH</w:t>
            </w:r>
          </w:p>
        </w:tc>
      </w:tr>
      <w:tr w:rsidR="00F02AAC" w:rsidRPr="00F02AAC" w14:paraId="054A22FD" w14:textId="77777777" w:rsidTr="00F02AAC">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6C7FFE42" w14:textId="77777777" w:rsidR="00F02AAC" w:rsidRPr="00F02AAC" w:rsidRDefault="00F02AAC" w:rsidP="00F02AAC">
            <w:pPr>
              <w:jc w:val="center"/>
              <w:rPr>
                <w:rFonts w:ascii="Courier New" w:hAnsi="Courier New" w:cs="Courier New"/>
                <w:b/>
                <w:bCs/>
                <w:color w:val="000000"/>
                <w:sz w:val="15"/>
                <w:szCs w:val="15"/>
              </w:rPr>
            </w:pPr>
            <w:r w:rsidRPr="00F02AAC">
              <w:rPr>
                <w:rFonts w:ascii="Courier New" w:hAnsi="Courier New" w:cs="Courier New"/>
                <w:b/>
                <w:bCs/>
                <w:color w:val="000000"/>
                <w:sz w:val="15"/>
                <w:szCs w:val="15"/>
              </w:rPr>
              <w:t xml:space="preserve">1. Základná škola s materskou školou </w:t>
            </w:r>
            <w:proofErr w:type="spellStart"/>
            <w:r w:rsidRPr="00F02AAC">
              <w:rPr>
                <w:rFonts w:ascii="Courier New" w:hAnsi="Courier New" w:cs="Courier New"/>
                <w:b/>
                <w:bCs/>
                <w:color w:val="000000"/>
                <w:sz w:val="15"/>
                <w:szCs w:val="15"/>
              </w:rPr>
              <w:t>Istvána</w:t>
            </w:r>
            <w:proofErr w:type="spellEnd"/>
            <w:r w:rsidRPr="00F02AAC">
              <w:rPr>
                <w:rFonts w:ascii="Courier New" w:hAnsi="Courier New" w:cs="Courier New"/>
                <w:b/>
                <w:bCs/>
                <w:color w:val="000000"/>
                <w:sz w:val="15"/>
                <w:szCs w:val="15"/>
              </w:rPr>
              <w:t xml:space="preserve"> </w:t>
            </w:r>
            <w:proofErr w:type="spellStart"/>
            <w:r w:rsidRPr="00F02AAC">
              <w:rPr>
                <w:rFonts w:ascii="Courier New" w:hAnsi="Courier New" w:cs="Courier New"/>
                <w:b/>
                <w:bCs/>
                <w:color w:val="000000"/>
                <w:sz w:val="15"/>
                <w:szCs w:val="15"/>
              </w:rPr>
              <w:t>Széchenyiho</w:t>
            </w:r>
            <w:proofErr w:type="spellEnd"/>
            <w:r w:rsidRPr="00F02AAC">
              <w:rPr>
                <w:rFonts w:ascii="Courier New" w:hAnsi="Courier New" w:cs="Courier New"/>
                <w:b/>
                <w:bCs/>
                <w:color w:val="000000"/>
                <w:sz w:val="15"/>
                <w:szCs w:val="15"/>
              </w:rPr>
              <w:t xml:space="preserve"> s vyučovacím jazykom maďarským - </w:t>
            </w:r>
            <w:proofErr w:type="spellStart"/>
            <w:r w:rsidRPr="00F02AAC">
              <w:rPr>
                <w:rFonts w:ascii="Courier New" w:hAnsi="Courier New" w:cs="Courier New"/>
                <w:b/>
                <w:bCs/>
                <w:color w:val="000000"/>
                <w:sz w:val="15"/>
                <w:szCs w:val="15"/>
              </w:rPr>
              <w:t>Széchenyi</w:t>
            </w:r>
            <w:proofErr w:type="spellEnd"/>
            <w:r w:rsidRPr="00F02AAC">
              <w:rPr>
                <w:rFonts w:ascii="Courier New" w:hAnsi="Courier New" w:cs="Courier New"/>
                <w:b/>
                <w:bCs/>
                <w:color w:val="000000"/>
                <w:sz w:val="15"/>
                <w:szCs w:val="15"/>
              </w:rPr>
              <w:t xml:space="preserve"> </w:t>
            </w:r>
            <w:proofErr w:type="spellStart"/>
            <w:r w:rsidRPr="00F02AAC">
              <w:rPr>
                <w:rFonts w:ascii="Courier New" w:hAnsi="Courier New" w:cs="Courier New"/>
                <w:b/>
                <w:bCs/>
                <w:color w:val="000000"/>
                <w:sz w:val="15"/>
                <w:szCs w:val="15"/>
              </w:rPr>
              <w:t>István</w:t>
            </w:r>
            <w:proofErr w:type="spellEnd"/>
            <w:r w:rsidRPr="00F02AAC">
              <w:rPr>
                <w:rFonts w:ascii="Courier New" w:hAnsi="Courier New" w:cs="Courier New"/>
                <w:b/>
                <w:bCs/>
                <w:color w:val="000000"/>
                <w:sz w:val="15"/>
                <w:szCs w:val="15"/>
              </w:rPr>
              <w:t xml:space="preserve"> </w:t>
            </w:r>
            <w:proofErr w:type="spellStart"/>
            <w:r w:rsidRPr="00F02AAC">
              <w:rPr>
                <w:rFonts w:ascii="Courier New" w:hAnsi="Courier New" w:cs="Courier New"/>
                <w:b/>
                <w:bCs/>
                <w:color w:val="000000"/>
                <w:sz w:val="15"/>
                <w:szCs w:val="15"/>
              </w:rPr>
              <w:t>Alapiskola</w:t>
            </w:r>
            <w:proofErr w:type="spellEnd"/>
            <w:r w:rsidRPr="00F02AAC">
              <w:rPr>
                <w:rFonts w:ascii="Courier New" w:hAnsi="Courier New" w:cs="Courier New"/>
                <w:b/>
                <w:bCs/>
                <w:color w:val="000000"/>
                <w:sz w:val="15"/>
                <w:szCs w:val="15"/>
              </w:rPr>
              <w:t xml:space="preserve"> </w:t>
            </w:r>
            <w:proofErr w:type="spellStart"/>
            <w:r w:rsidRPr="00F02AAC">
              <w:rPr>
                <w:rFonts w:ascii="Courier New" w:hAnsi="Courier New" w:cs="Courier New"/>
                <w:b/>
                <w:bCs/>
                <w:color w:val="000000"/>
                <w:sz w:val="15"/>
                <w:szCs w:val="15"/>
              </w:rPr>
              <w:t>és</w:t>
            </w:r>
            <w:proofErr w:type="spellEnd"/>
            <w:r w:rsidRPr="00F02AAC">
              <w:rPr>
                <w:rFonts w:ascii="Courier New" w:hAnsi="Courier New" w:cs="Courier New"/>
                <w:b/>
                <w:bCs/>
                <w:color w:val="000000"/>
                <w:sz w:val="15"/>
                <w:szCs w:val="15"/>
              </w:rPr>
              <w:t xml:space="preserve"> </w:t>
            </w:r>
            <w:proofErr w:type="spellStart"/>
            <w:r w:rsidRPr="00F02AAC">
              <w:rPr>
                <w:rFonts w:ascii="Courier New" w:hAnsi="Courier New" w:cs="Courier New"/>
                <w:b/>
                <w:bCs/>
                <w:color w:val="000000"/>
                <w:sz w:val="15"/>
                <w:szCs w:val="15"/>
              </w:rPr>
              <w:t>Óvoda</w:t>
            </w:r>
            <w:proofErr w:type="spellEnd"/>
            <w:r w:rsidRPr="00F02AAC">
              <w:rPr>
                <w:rFonts w:ascii="Courier New" w:hAnsi="Courier New" w:cs="Courier New"/>
                <w:b/>
                <w:bCs/>
                <w:color w:val="000000"/>
                <w:sz w:val="15"/>
                <w:szCs w:val="15"/>
              </w:rPr>
              <w:t xml:space="preserve"> (302021K118)</w:t>
            </w:r>
          </w:p>
        </w:tc>
      </w:tr>
      <w:tr w:rsidR="00F02AAC" w:rsidRPr="00F02AAC" w14:paraId="76409CA9"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82D04E0"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1842" w:type="pct"/>
            <w:tcBorders>
              <w:top w:val="nil"/>
              <w:left w:val="nil"/>
              <w:bottom w:val="single" w:sz="4" w:space="0" w:color="auto"/>
              <w:right w:val="single" w:sz="4" w:space="0" w:color="auto"/>
            </w:tcBorders>
            <w:shd w:val="clear" w:color="000000" w:fill="D9D9D9"/>
            <w:vAlign w:val="center"/>
            <w:hideMark/>
          </w:tcPr>
          <w:p w14:paraId="4220CB5C"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 xml:space="preserve">Súprava meradiel (oceľové meradlo, skladací meter, posuvné meradlo </w:t>
            </w:r>
            <w:proofErr w:type="spellStart"/>
            <w:r w:rsidRPr="00F02AAC">
              <w:rPr>
                <w:rFonts w:ascii="Courier New" w:hAnsi="Courier New" w:cs="Courier New"/>
                <w:color w:val="000000"/>
                <w:sz w:val="15"/>
                <w:szCs w:val="15"/>
              </w:rPr>
              <w:t>a.p</w:t>
            </w:r>
            <w:proofErr w:type="spellEnd"/>
            <w:r w:rsidRPr="00F02AAC">
              <w:rPr>
                <w:rFonts w:ascii="Courier New" w:hAnsi="Courier New" w:cs="Courier New"/>
                <w:color w:val="000000"/>
                <w:sz w:val="15"/>
                <w:szCs w:val="15"/>
              </w:rPr>
              <w:t>.)</w:t>
            </w:r>
          </w:p>
        </w:tc>
        <w:tc>
          <w:tcPr>
            <w:tcW w:w="517" w:type="pct"/>
            <w:tcBorders>
              <w:top w:val="nil"/>
              <w:left w:val="nil"/>
              <w:bottom w:val="single" w:sz="4" w:space="0" w:color="auto"/>
              <w:right w:val="single" w:sz="4" w:space="0" w:color="auto"/>
            </w:tcBorders>
            <w:shd w:val="clear" w:color="000000" w:fill="D9D9D9"/>
            <w:noWrap/>
            <w:vAlign w:val="center"/>
            <w:hideMark/>
          </w:tcPr>
          <w:p w14:paraId="7F2654EC"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C94CD0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738A89F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4DABAE5"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9EDDE18"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7C6E573"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w:t>
            </w:r>
          </w:p>
        </w:tc>
        <w:tc>
          <w:tcPr>
            <w:tcW w:w="1842" w:type="pct"/>
            <w:tcBorders>
              <w:top w:val="nil"/>
              <w:left w:val="nil"/>
              <w:bottom w:val="single" w:sz="4" w:space="0" w:color="auto"/>
              <w:right w:val="single" w:sz="4" w:space="0" w:color="auto"/>
            </w:tcBorders>
            <w:shd w:val="clear" w:color="000000" w:fill="D9D9D9"/>
            <w:vAlign w:val="center"/>
            <w:hideMark/>
          </w:tcPr>
          <w:p w14:paraId="145D2F8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na rezanie</w:t>
            </w:r>
          </w:p>
        </w:tc>
        <w:tc>
          <w:tcPr>
            <w:tcW w:w="517" w:type="pct"/>
            <w:tcBorders>
              <w:top w:val="nil"/>
              <w:left w:val="nil"/>
              <w:bottom w:val="single" w:sz="4" w:space="0" w:color="auto"/>
              <w:right w:val="single" w:sz="4" w:space="0" w:color="auto"/>
            </w:tcBorders>
            <w:shd w:val="clear" w:color="000000" w:fill="D9D9D9"/>
            <w:noWrap/>
            <w:vAlign w:val="center"/>
            <w:hideMark/>
          </w:tcPr>
          <w:p w14:paraId="55F594E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95E3E9B"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3F948E3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1216A0A"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1D229A3"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56E1E1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w:t>
            </w:r>
          </w:p>
        </w:tc>
        <w:tc>
          <w:tcPr>
            <w:tcW w:w="1842" w:type="pct"/>
            <w:tcBorders>
              <w:top w:val="nil"/>
              <w:left w:val="nil"/>
              <w:bottom w:val="single" w:sz="4" w:space="0" w:color="auto"/>
              <w:right w:val="single" w:sz="4" w:space="0" w:color="auto"/>
            </w:tcBorders>
            <w:shd w:val="clear" w:color="000000" w:fill="D9D9D9"/>
            <w:vAlign w:val="center"/>
            <w:hideMark/>
          </w:tcPr>
          <w:p w14:paraId="1C85AE0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rašplí a pilníkov</w:t>
            </w:r>
          </w:p>
        </w:tc>
        <w:tc>
          <w:tcPr>
            <w:tcW w:w="517" w:type="pct"/>
            <w:tcBorders>
              <w:top w:val="nil"/>
              <w:left w:val="nil"/>
              <w:bottom w:val="single" w:sz="4" w:space="0" w:color="auto"/>
              <w:right w:val="single" w:sz="4" w:space="0" w:color="auto"/>
            </w:tcBorders>
            <w:shd w:val="clear" w:color="000000" w:fill="D9D9D9"/>
            <w:noWrap/>
            <w:vAlign w:val="center"/>
            <w:hideMark/>
          </w:tcPr>
          <w:p w14:paraId="4F73040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0A6F9D6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76F625B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C130C77"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D913C82"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56944E7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w:t>
            </w:r>
          </w:p>
        </w:tc>
        <w:tc>
          <w:tcPr>
            <w:tcW w:w="1842" w:type="pct"/>
            <w:tcBorders>
              <w:top w:val="nil"/>
              <w:left w:val="nil"/>
              <w:bottom w:val="single" w:sz="4" w:space="0" w:color="auto"/>
              <w:right w:val="single" w:sz="4" w:space="0" w:color="auto"/>
            </w:tcBorders>
            <w:shd w:val="clear" w:color="000000" w:fill="D9D9D9"/>
            <w:vAlign w:val="center"/>
            <w:hideMark/>
          </w:tcPr>
          <w:p w14:paraId="12924B6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dlát a sekáčov</w:t>
            </w:r>
          </w:p>
        </w:tc>
        <w:tc>
          <w:tcPr>
            <w:tcW w:w="517" w:type="pct"/>
            <w:tcBorders>
              <w:top w:val="nil"/>
              <w:left w:val="nil"/>
              <w:bottom w:val="single" w:sz="4" w:space="0" w:color="auto"/>
              <w:right w:val="single" w:sz="4" w:space="0" w:color="auto"/>
            </w:tcBorders>
            <w:shd w:val="clear" w:color="000000" w:fill="D9D9D9"/>
            <w:noWrap/>
            <w:vAlign w:val="center"/>
            <w:hideMark/>
          </w:tcPr>
          <w:p w14:paraId="116355A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ADAD4F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28280E8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3C0FC0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B2701AE"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7CB2843"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w:t>
            </w:r>
          </w:p>
        </w:tc>
        <w:tc>
          <w:tcPr>
            <w:tcW w:w="1842" w:type="pct"/>
            <w:tcBorders>
              <w:top w:val="nil"/>
              <w:left w:val="nil"/>
              <w:bottom w:val="single" w:sz="4" w:space="0" w:color="auto"/>
              <w:right w:val="single" w:sz="4" w:space="0" w:color="auto"/>
            </w:tcBorders>
            <w:shd w:val="clear" w:color="000000" w:fill="D9D9D9"/>
            <w:vAlign w:val="center"/>
            <w:hideMark/>
          </w:tcPr>
          <w:p w14:paraId="17D44E6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na nitovanie</w:t>
            </w:r>
          </w:p>
        </w:tc>
        <w:tc>
          <w:tcPr>
            <w:tcW w:w="517" w:type="pct"/>
            <w:tcBorders>
              <w:top w:val="nil"/>
              <w:left w:val="nil"/>
              <w:bottom w:val="single" w:sz="4" w:space="0" w:color="auto"/>
              <w:right w:val="single" w:sz="4" w:space="0" w:color="auto"/>
            </w:tcBorders>
            <w:shd w:val="clear" w:color="000000" w:fill="D9D9D9"/>
            <w:noWrap/>
            <w:vAlign w:val="center"/>
            <w:hideMark/>
          </w:tcPr>
          <w:p w14:paraId="46D1C5B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89B3C6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7668E7F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319924D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EBD37BA"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278452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w:t>
            </w:r>
          </w:p>
        </w:tc>
        <w:tc>
          <w:tcPr>
            <w:tcW w:w="1842" w:type="pct"/>
            <w:tcBorders>
              <w:top w:val="nil"/>
              <w:left w:val="nil"/>
              <w:bottom w:val="single" w:sz="4" w:space="0" w:color="auto"/>
              <w:right w:val="single" w:sz="4" w:space="0" w:color="auto"/>
            </w:tcBorders>
            <w:shd w:val="clear" w:color="000000" w:fill="D9D9D9"/>
            <w:vAlign w:val="center"/>
            <w:hideMark/>
          </w:tcPr>
          <w:p w14:paraId="5B02CECD"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skrutkovačov</w:t>
            </w:r>
          </w:p>
        </w:tc>
        <w:tc>
          <w:tcPr>
            <w:tcW w:w="517" w:type="pct"/>
            <w:tcBorders>
              <w:top w:val="nil"/>
              <w:left w:val="nil"/>
              <w:bottom w:val="single" w:sz="4" w:space="0" w:color="auto"/>
              <w:right w:val="single" w:sz="4" w:space="0" w:color="auto"/>
            </w:tcBorders>
            <w:shd w:val="clear" w:color="000000" w:fill="D9D9D9"/>
            <w:noWrap/>
            <w:vAlign w:val="center"/>
            <w:hideMark/>
          </w:tcPr>
          <w:p w14:paraId="15C46731"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AB78FA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5F0FC79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7B6A0E8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9B02065"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C0FA1D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7</w:t>
            </w:r>
          </w:p>
        </w:tc>
        <w:tc>
          <w:tcPr>
            <w:tcW w:w="1842" w:type="pct"/>
            <w:tcBorders>
              <w:top w:val="nil"/>
              <w:left w:val="nil"/>
              <w:bottom w:val="single" w:sz="4" w:space="0" w:color="auto"/>
              <w:right w:val="single" w:sz="4" w:space="0" w:color="auto"/>
            </w:tcBorders>
            <w:shd w:val="clear" w:color="000000" w:fill="D9D9D9"/>
            <w:vAlign w:val="center"/>
            <w:hideMark/>
          </w:tcPr>
          <w:p w14:paraId="6EC011E3"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dvoch kladív - zámočnícke a drevené (gumové)</w:t>
            </w:r>
          </w:p>
        </w:tc>
        <w:tc>
          <w:tcPr>
            <w:tcW w:w="517" w:type="pct"/>
            <w:tcBorders>
              <w:top w:val="nil"/>
              <w:left w:val="nil"/>
              <w:bottom w:val="single" w:sz="4" w:space="0" w:color="auto"/>
              <w:right w:val="single" w:sz="4" w:space="0" w:color="auto"/>
            </w:tcBorders>
            <w:shd w:val="clear" w:color="000000" w:fill="D9D9D9"/>
            <w:noWrap/>
            <w:vAlign w:val="center"/>
            <w:hideMark/>
          </w:tcPr>
          <w:p w14:paraId="597B236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640B177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188F13C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3F6AF4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03F67D4E"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4D7B37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8</w:t>
            </w:r>
          </w:p>
        </w:tc>
        <w:tc>
          <w:tcPr>
            <w:tcW w:w="1842" w:type="pct"/>
            <w:tcBorders>
              <w:top w:val="nil"/>
              <w:left w:val="nil"/>
              <w:bottom w:val="single" w:sz="4" w:space="0" w:color="auto"/>
              <w:right w:val="single" w:sz="4" w:space="0" w:color="auto"/>
            </w:tcBorders>
            <w:shd w:val="clear" w:color="000000" w:fill="D9D9D9"/>
            <w:vAlign w:val="center"/>
            <w:hideMark/>
          </w:tcPr>
          <w:p w14:paraId="020C778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na vŕtanie s vŕtačkou na 24 V</w:t>
            </w:r>
          </w:p>
        </w:tc>
        <w:tc>
          <w:tcPr>
            <w:tcW w:w="517" w:type="pct"/>
            <w:tcBorders>
              <w:top w:val="nil"/>
              <w:left w:val="nil"/>
              <w:bottom w:val="single" w:sz="4" w:space="0" w:color="auto"/>
              <w:right w:val="single" w:sz="4" w:space="0" w:color="auto"/>
            </w:tcBorders>
            <w:shd w:val="clear" w:color="000000" w:fill="D9D9D9"/>
            <w:noWrap/>
            <w:vAlign w:val="center"/>
            <w:hideMark/>
          </w:tcPr>
          <w:p w14:paraId="33516E33"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5FD684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759757A4"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A0A3094"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538284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231BD2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1842" w:type="pct"/>
            <w:tcBorders>
              <w:top w:val="nil"/>
              <w:left w:val="nil"/>
              <w:bottom w:val="single" w:sz="4" w:space="0" w:color="auto"/>
              <w:right w:val="single" w:sz="4" w:space="0" w:color="auto"/>
            </w:tcBorders>
            <w:shd w:val="clear" w:color="000000" w:fill="D9D9D9"/>
            <w:vAlign w:val="center"/>
            <w:hideMark/>
          </w:tcPr>
          <w:p w14:paraId="69325443"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na rezanie závitov (priemer 2 mm – 8 mm)</w:t>
            </w:r>
          </w:p>
        </w:tc>
        <w:tc>
          <w:tcPr>
            <w:tcW w:w="517" w:type="pct"/>
            <w:tcBorders>
              <w:top w:val="nil"/>
              <w:left w:val="nil"/>
              <w:bottom w:val="single" w:sz="4" w:space="0" w:color="auto"/>
              <w:right w:val="single" w:sz="4" w:space="0" w:color="auto"/>
            </w:tcBorders>
            <w:shd w:val="clear" w:color="000000" w:fill="D9D9D9"/>
            <w:noWrap/>
            <w:vAlign w:val="center"/>
            <w:hideMark/>
          </w:tcPr>
          <w:p w14:paraId="4AD7790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74B414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2D146064"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1C2B22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161D883D"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66DFD8A"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10</w:t>
            </w:r>
          </w:p>
        </w:tc>
        <w:tc>
          <w:tcPr>
            <w:tcW w:w="1842" w:type="pct"/>
            <w:tcBorders>
              <w:top w:val="nil"/>
              <w:left w:val="nil"/>
              <w:bottom w:val="single" w:sz="4" w:space="0" w:color="auto"/>
              <w:right w:val="single" w:sz="4" w:space="0" w:color="auto"/>
            </w:tcBorders>
            <w:shd w:val="clear" w:color="000000" w:fill="D9D9D9"/>
            <w:vAlign w:val="center"/>
            <w:hideMark/>
          </w:tcPr>
          <w:p w14:paraId="74A48E7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na meranie metrických závitov</w:t>
            </w:r>
          </w:p>
        </w:tc>
        <w:tc>
          <w:tcPr>
            <w:tcW w:w="517" w:type="pct"/>
            <w:tcBorders>
              <w:top w:val="nil"/>
              <w:left w:val="nil"/>
              <w:bottom w:val="single" w:sz="4" w:space="0" w:color="auto"/>
              <w:right w:val="single" w:sz="4" w:space="0" w:color="auto"/>
            </w:tcBorders>
            <w:shd w:val="clear" w:color="000000" w:fill="D9D9D9"/>
            <w:noWrap/>
            <w:vAlign w:val="center"/>
            <w:hideMark/>
          </w:tcPr>
          <w:p w14:paraId="67FB5F3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181EE3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609DB21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CC6EA77"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72A51ECA"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60037B3"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11</w:t>
            </w:r>
          </w:p>
        </w:tc>
        <w:tc>
          <w:tcPr>
            <w:tcW w:w="1842" w:type="pct"/>
            <w:tcBorders>
              <w:top w:val="nil"/>
              <w:left w:val="nil"/>
              <w:bottom w:val="single" w:sz="4" w:space="0" w:color="auto"/>
              <w:right w:val="single" w:sz="4" w:space="0" w:color="auto"/>
            </w:tcBorders>
            <w:shd w:val="clear" w:color="000000" w:fill="D9D9D9"/>
            <w:vAlign w:val="center"/>
            <w:hideMark/>
          </w:tcPr>
          <w:p w14:paraId="51656F98"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Spájkovačka 24 V + pomôcky na spájkovanie (spájka, pasta)</w:t>
            </w:r>
          </w:p>
        </w:tc>
        <w:tc>
          <w:tcPr>
            <w:tcW w:w="517" w:type="pct"/>
            <w:tcBorders>
              <w:top w:val="nil"/>
              <w:left w:val="nil"/>
              <w:bottom w:val="single" w:sz="4" w:space="0" w:color="auto"/>
              <w:right w:val="single" w:sz="4" w:space="0" w:color="auto"/>
            </w:tcBorders>
            <w:shd w:val="clear" w:color="000000" w:fill="D9D9D9"/>
            <w:noWrap/>
            <w:vAlign w:val="center"/>
            <w:hideMark/>
          </w:tcPr>
          <w:p w14:paraId="3B77027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FA59C4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6F69AAA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3C4DED3"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FEFC93F"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439B18E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12</w:t>
            </w:r>
          </w:p>
        </w:tc>
        <w:tc>
          <w:tcPr>
            <w:tcW w:w="1842" w:type="pct"/>
            <w:tcBorders>
              <w:top w:val="nil"/>
              <w:left w:val="nil"/>
              <w:bottom w:val="single" w:sz="4" w:space="0" w:color="auto"/>
              <w:right w:val="single" w:sz="4" w:space="0" w:color="auto"/>
            </w:tcBorders>
            <w:shd w:val="clear" w:color="000000" w:fill="D9D9D9"/>
            <w:vAlign w:val="center"/>
            <w:hideMark/>
          </w:tcPr>
          <w:p w14:paraId="30182B8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Nožnice na strihanie plechu (priame, vyhnuté)</w:t>
            </w:r>
          </w:p>
        </w:tc>
        <w:tc>
          <w:tcPr>
            <w:tcW w:w="517" w:type="pct"/>
            <w:tcBorders>
              <w:top w:val="nil"/>
              <w:left w:val="nil"/>
              <w:bottom w:val="single" w:sz="4" w:space="0" w:color="auto"/>
              <w:right w:val="single" w:sz="4" w:space="0" w:color="auto"/>
            </w:tcBorders>
            <w:shd w:val="clear" w:color="000000" w:fill="D9D9D9"/>
            <w:noWrap/>
            <w:vAlign w:val="center"/>
            <w:hideMark/>
          </w:tcPr>
          <w:p w14:paraId="2A4A449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E3716D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227363B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3FC411E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A4284DE"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D08592C"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13</w:t>
            </w:r>
          </w:p>
        </w:tc>
        <w:tc>
          <w:tcPr>
            <w:tcW w:w="1842" w:type="pct"/>
            <w:tcBorders>
              <w:top w:val="nil"/>
              <w:left w:val="nil"/>
              <w:bottom w:val="single" w:sz="4" w:space="0" w:color="auto"/>
              <w:right w:val="single" w:sz="4" w:space="0" w:color="auto"/>
            </w:tcBorders>
            <w:shd w:val="clear" w:color="000000" w:fill="D9D9D9"/>
            <w:vAlign w:val="center"/>
            <w:hideMark/>
          </w:tcPr>
          <w:p w14:paraId="145193F3"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priebojníkov</w:t>
            </w:r>
          </w:p>
        </w:tc>
        <w:tc>
          <w:tcPr>
            <w:tcW w:w="517" w:type="pct"/>
            <w:tcBorders>
              <w:top w:val="nil"/>
              <w:left w:val="nil"/>
              <w:bottom w:val="single" w:sz="4" w:space="0" w:color="auto"/>
              <w:right w:val="single" w:sz="4" w:space="0" w:color="auto"/>
            </w:tcBorders>
            <w:shd w:val="clear" w:color="000000" w:fill="D9D9D9"/>
            <w:noWrap/>
            <w:vAlign w:val="center"/>
            <w:hideMark/>
          </w:tcPr>
          <w:p w14:paraId="18A59624"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37D93C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239B3C0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55B4A6A"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CF2F7DA"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14F039FA"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14</w:t>
            </w:r>
          </w:p>
        </w:tc>
        <w:tc>
          <w:tcPr>
            <w:tcW w:w="1842" w:type="pct"/>
            <w:tcBorders>
              <w:top w:val="nil"/>
              <w:left w:val="nil"/>
              <w:bottom w:val="single" w:sz="4" w:space="0" w:color="auto"/>
              <w:right w:val="single" w:sz="4" w:space="0" w:color="auto"/>
            </w:tcBorders>
            <w:shd w:val="clear" w:color="000000" w:fill="D9D9D9"/>
            <w:vAlign w:val="center"/>
            <w:hideMark/>
          </w:tcPr>
          <w:p w14:paraId="5EECF2ED"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Ručné náradie s príslušenstvom</w:t>
            </w:r>
          </w:p>
        </w:tc>
        <w:tc>
          <w:tcPr>
            <w:tcW w:w="517" w:type="pct"/>
            <w:tcBorders>
              <w:top w:val="nil"/>
              <w:left w:val="nil"/>
              <w:bottom w:val="single" w:sz="4" w:space="0" w:color="auto"/>
              <w:right w:val="single" w:sz="4" w:space="0" w:color="auto"/>
            </w:tcBorders>
            <w:shd w:val="clear" w:color="000000" w:fill="D9D9D9"/>
            <w:noWrap/>
            <w:vAlign w:val="center"/>
            <w:hideMark/>
          </w:tcPr>
          <w:p w14:paraId="43305666"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06F5AE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3AFF0D3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65AA9A6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7B794601"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01B3F2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15</w:t>
            </w:r>
          </w:p>
        </w:tc>
        <w:tc>
          <w:tcPr>
            <w:tcW w:w="1842" w:type="pct"/>
            <w:tcBorders>
              <w:top w:val="nil"/>
              <w:left w:val="nil"/>
              <w:bottom w:val="single" w:sz="4" w:space="0" w:color="auto"/>
              <w:right w:val="single" w:sz="4" w:space="0" w:color="auto"/>
            </w:tcBorders>
            <w:shd w:val="clear" w:color="000000" w:fill="D9D9D9"/>
            <w:vAlign w:val="center"/>
            <w:hideMark/>
          </w:tcPr>
          <w:p w14:paraId="6051EC7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Teplovzdušná pištoľ</w:t>
            </w:r>
          </w:p>
        </w:tc>
        <w:tc>
          <w:tcPr>
            <w:tcW w:w="517" w:type="pct"/>
            <w:tcBorders>
              <w:top w:val="nil"/>
              <w:left w:val="nil"/>
              <w:bottom w:val="single" w:sz="4" w:space="0" w:color="auto"/>
              <w:right w:val="single" w:sz="4" w:space="0" w:color="auto"/>
            </w:tcBorders>
            <w:shd w:val="clear" w:color="000000" w:fill="D9D9D9"/>
            <w:noWrap/>
            <w:vAlign w:val="center"/>
            <w:hideMark/>
          </w:tcPr>
          <w:p w14:paraId="41EA826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C99811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07F9F067"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A8856D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2FE0EE9"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67F9FE0"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16</w:t>
            </w:r>
          </w:p>
        </w:tc>
        <w:tc>
          <w:tcPr>
            <w:tcW w:w="1842" w:type="pct"/>
            <w:tcBorders>
              <w:top w:val="nil"/>
              <w:left w:val="nil"/>
              <w:bottom w:val="single" w:sz="4" w:space="0" w:color="auto"/>
              <w:right w:val="single" w:sz="4" w:space="0" w:color="auto"/>
            </w:tcBorders>
            <w:shd w:val="clear" w:color="000000" w:fill="D9D9D9"/>
            <w:vAlign w:val="center"/>
            <w:hideMark/>
          </w:tcPr>
          <w:p w14:paraId="19255CF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Taviaca pištoľ</w:t>
            </w:r>
          </w:p>
        </w:tc>
        <w:tc>
          <w:tcPr>
            <w:tcW w:w="517" w:type="pct"/>
            <w:tcBorders>
              <w:top w:val="nil"/>
              <w:left w:val="nil"/>
              <w:bottom w:val="single" w:sz="4" w:space="0" w:color="auto"/>
              <w:right w:val="single" w:sz="4" w:space="0" w:color="auto"/>
            </w:tcBorders>
            <w:shd w:val="clear" w:color="000000" w:fill="D9D9D9"/>
            <w:noWrap/>
            <w:vAlign w:val="center"/>
            <w:hideMark/>
          </w:tcPr>
          <w:p w14:paraId="496C750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60D26CB3"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03A1031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300710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1231EB6"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78EDEE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17</w:t>
            </w:r>
          </w:p>
        </w:tc>
        <w:tc>
          <w:tcPr>
            <w:tcW w:w="1842" w:type="pct"/>
            <w:tcBorders>
              <w:top w:val="nil"/>
              <w:left w:val="nil"/>
              <w:bottom w:val="single" w:sz="4" w:space="0" w:color="auto"/>
              <w:right w:val="single" w:sz="4" w:space="0" w:color="auto"/>
            </w:tcBorders>
            <w:shd w:val="clear" w:color="000000" w:fill="D9D9D9"/>
            <w:vAlign w:val="center"/>
            <w:hideMark/>
          </w:tcPr>
          <w:p w14:paraId="3F0A311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Zverák min. 120 mm</w:t>
            </w:r>
          </w:p>
        </w:tc>
        <w:tc>
          <w:tcPr>
            <w:tcW w:w="517" w:type="pct"/>
            <w:tcBorders>
              <w:top w:val="nil"/>
              <w:left w:val="nil"/>
              <w:bottom w:val="single" w:sz="4" w:space="0" w:color="auto"/>
              <w:right w:val="single" w:sz="4" w:space="0" w:color="auto"/>
            </w:tcBorders>
            <w:shd w:val="clear" w:color="000000" w:fill="D9D9D9"/>
            <w:noWrap/>
            <w:vAlign w:val="center"/>
            <w:hideMark/>
          </w:tcPr>
          <w:p w14:paraId="050A0BDC"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6D75BBD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58B49E9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435059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F4DE8E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5B5DE4D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18</w:t>
            </w:r>
          </w:p>
        </w:tc>
        <w:tc>
          <w:tcPr>
            <w:tcW w:w="1842" w:type="pct"/>
            <w:tcBorders>
              <w:top w:val="nil"/>
              <w:left w:val="nil"/>
              <w:bottom w:val="single" w:sz="4" w:space="0" w:color="auto"/>
              <w:right w:val="single" w:sz="4" w:space="0" w:color="auto"/>
            </w:tcBorders>
            <w:shd w:val="clear" w:color="000000" w:fill="D9D9D9"/>
            <w:vAlign w:val="center"/>
            <w:hideMark/>
          </w:tcPr>
          <w:p w14:paraId="3C20D2D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Nákova s príslušenstvom</w:t>
            </w:r>
          </w:p>
        </w:tc>
        <w:tc>
          <w:tcPr>
            <w:tcW w:w="517" w:type="pct"/>
            <w:tcBorders>
              <w:top w:val="nil"/>
              <w:left w:val="nil"/>
              <w:bottom w:val="single" w:sz="4" w:space="0" w:color="auto"/>
              <w:right w:val="single" w:sz="4" w:space="0" w:color="auto"/>
            </w:tcBorders>
            <w:shd w:val="clear" w:color="000000" w:fill="D9D9D9"/>
            <w:noWrap/>
            <w:vAlign w:val="center"/>
            <w:hideMark/>
          </w:tcPr>
          <w:p w14:paraId="5245479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6D747C3"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4BE8E59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0BDE02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90F6466"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AECB57D"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19</w:t>
            </w:r>
          </w:p>
        </w:tc>
        <w:tc>
          <w:tcPr>
            <w:tcW w:w="1842" w:type="pct"/>
            <w:tcBorders>
              <w:top w:val="nil"/>
              <w:left w:val="nil"/>
              <w:bottom w:val="single" w:sz="4" w:space="0" w:color="auto"/>
              <w:right w:val="single" w:sz="4" w:space="0" w:color="auto"/>
            </w:tcBorders>
            <w:shd w:val="clear" w:color="000000" w:fill="D9D9D9"/>
            <w:vAlign w:val="center"/>
            <w:hideMark/>
          </w:tcPr>
          <w:p w14:paraId="65FB78DD"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Stojanová elektrická vŕtačka</w:t>
            </w:r>
          </w:p>
        </w:tc>
        <w:tc>
          <w:tcPr>
            <w:tcW w:w="517" w:type="pct"/>
            <w:tcBorders>
              <w:top w:val="nil"/>
              <w:left w:val="nil"/>
              <w:bottom w:val="single" w:sz="4" w:space="0" w:color="auto"/>
              <w:right w:val="single" w:sz="4" w:space="0" w:color="auto"/>
            </w:tcBorders>
            <w:shd w:val="clear" w:color="000000" w:fill="D9D9D9"/>
            <w:noWrap/>
            <w:vAlign w:val="center"/>
            <w:hideMark/>
          </w:tcPr>
          <w:p w14:paraId="7B58AB3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3AE7E7C"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2837126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63CA75A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48784D4"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E8B7EC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20</w:t>
            </w:r>
          </w:p>
        </w:tc>
        <w:tc>
          <w:tcPr>
            <w:tcW w:w="1842" w:type="pct"/>
            <w:tcBorders>
              <w:top w:val="nil"/>
              <w:left w:val="nil"/>
              <w:bottom w:val="single" w:sz="4" w:space="0" w:color="auto"/>
              <w:right w:val="single" w:sz="4" w:space="0" w:color="auto"/>
            </w:tcBorders>
            <w:shd w:val="clear" w:color="000000" w:fill="D9D9D9"/>
            <w:vAlign w:val="center"/>
            <w:hideMark/>
          </w:tcPr>
          <w:p w14:paraId="188AD34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Stolová nástrojárska brúska</w:t>
            </w:r>
          </w:p>
        </w:tc>
        <w:tc>
          <w:tcPr>
            <w:tcW w:w="517" w:type="pct"/>
            <w:tcBorders>
              <w:top w:val="nil"/>
              <w:left w:val="nil"/>
              <w:bottom w:val="single" w:sz="4" w:space="0" w:color="auto"/>
              <w:right w:val="single" w:sz="4" w:space="0" w:color="auto"/>
            </w:tcBorders>
            <w:shd w:val="clear" w:color="000000" w:fill="D9D9D9"/>
            <w:noWrap/>
            <w:vAlign w:val="center"/>
            <w:hideMark/>
          </w:tcPr>
          <w:p w14:paraId="20D8663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8D55B5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1C1ED867"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6660A42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519B560"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DFF861D"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21</w:t>
            </w:r>
          </w:p>
        </w:tc>
        <w:tc>
          <w:tcPr>
            <w:tcW w:w="1842" w:type="pct"/>
            <w:tcBorders>
              <w:top w:val="nil"/>
              <w:left w:val="nil"/>
              <w:bottom w:val="single" w:sz="4" w:space="0" w:color="auto"/>
              <w:right w:val="single" w:sz="4" w:space="0" w:color="auto"/>
            </w:tcBorders>
            <w:shd w:val="clear" w:color="000000" w:fill="D9D9D9"/>
            <w:vAlign w:val="center"/>
            <w:hideMark/>
          </w:tcPr>
          <w:p w14:paraId="4EC9033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Uhlová brúska</w:t>
            </w:r>
          </w:p>
        </w:tc>
        <w:tc>
          <w:tcPr>
            <w:tcW w:w="517" w:type="pct"/>
            <w:tcBorders>
              <w:top w:val="nil"/>
              <w:left w:val="nil"/>
              <w:bottom w:val="single" w:sz="4" w:space="0" w:color="auto"/>
              <w:right w:val="single" w:sz="4" w:space="0" w:color="auto"/>
            </w:tcBorders>
            <w:shd w:val="clear" w:color="000000" w:fill="D9D9D9"/>
            <w:noWrap/>
            <w:vAlign w:val="center"/>
            <w:hideMark/>
          </w:tcPr>
          <w:p w14:paraId="108D386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4B9EF6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3C224BC3"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AC14FA9"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43BB650"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364FF97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22</w:t>
            </w:r>
          </w:p>
        </w:tc>
        <w:tc>
          <w:tcPr>
            <w:tcW w:w="1842" w:type="pct"/>
            <w:tcBorders>
              <w:top w:val="nil"/>
              <w:left w:val="nil"/>
              <w:bottom w:val="single" w:sz="4" w:space="0" w:color="auto"/>
              <w:right w:val="single" w:sz="4" w:space="0" w:color="auto"/>
            </w:tcBorders>
            <w:shd w:val="clear" w:color="000000" w:fill="D9D9D9"/>
            <w:vAlign w:val="center"/>
            <w:hideMark/>
          </w:tcPr>
          <w:p w14:paraId="35214E8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Demonštračná zostava pre elektrinu a magnetizmus – (žiak)</w:t>
            </w:r>
          </w:p>
        </w:tc>
        <w:tc>
          <w:tcPr>
            <w:tcW w:w="517" w:type="pct"/>
            <w:tcBorders>
              <w:top w:val="nil"/>
              <w:left w:val="nil"/>
              <w:bottom w:val="single" w:sz="4" w:space="0" w:color="auto"/>
              <w:right w:val="single" w:sz="4" w:space="0" w:color="auto"/>
            </w:tcBorders>
            <w:shd w:val="clear" w:color="000000" w:fill="D9D9D9"/>
            <w:noWrap/>
            <w:vAlign w:val="center"/>
            <w:hideMark/>
          </w:tcPr>
          <w:p w14:paraId="59CE48C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9CB4C9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8</w:t>
            </w:r>
          </w:p>
        </w:tc>
        <w:tc>
          <w:tcPr>
            <w:tcW w:w="936" w:type="pct"/>
            <w:tcBorders>
              <w:top w:val="nil"/>
              <w:left w:val="nil"/>
              <w:bottom w:val="single" w:sz="4" w:space="0" w:color="auto"/>
              <w:right w:val="single" w:sz="4" w:space="0" w:color="auto"/>
            </w:tcBorders>
            <w:shd w:val="clear" w:color="auto" w:fill="auto"/>
            <w:vAlign w:val="center"/>
            <w:hideMark/>
          </w:tcPr>
          <w:p w14:paraId="67471E11"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E5955C2"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2295365"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1CDF5CC"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23</w:t>
            </w:r>
          </w:p>
        </w:tc>
        <w:tc>
          <w:tcPr>
            <w:tcW w:w="1842" w:type="pct"/>
            <w:tcBorders>
              <w:top w:val="nil"/>
              <w:left w:val="nil"/>
              <w:bottom w:val="single" w:sz="4" w:space="0" w:color="auto"/>
              <w:right w:val="single" w:sz="4" w:space="0" w:color="auto"/>
            </w:tcBorders>
            <w:shd w:val="clear" w:color="000000" w:fill="D9D9D9"/>
            <w:vAlign w:val="center"/>
            <w:hideMark/>
          </w:tcPr>
          <w:p w14:paraId="055B920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Náradia pre elektroniku s príslušenstvom</w:t>
            </w:r>
          </w:p>
        </w:tc>
        <w:tc>
          <w:tcPr>
            <w:tcW w:w="517" w:type="pct"/>
            <w:tcBorders>
              <w:top w:val="nil"/>
              <w:left w:val="nil"/>
              <w:bottom w:val="single" w:sz="4" w:space="0" w:color="auto"/>
              <w:right w:val="single" w:sz="4" w:space="0" w:color="auto"/>
            </w:tcBorders>
            <w:shd w:val="clear" w:color="000000" w:fill="D9D9D9"/>
            <w:noWrap/>
            <w:vAlign w:val="center"/>
            <w:hideMark/>
          </w:tcPr>
          <w:p w14:paraId="24FE5816"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C85FE4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4B791C7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047162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AF5EE8B"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46712E3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24</w:t>
            </w:r>
          </w:p>
        </w:tc>
        <w:tc>
          <w:tcPr>
            <w:tcW w:w="1842" w:type="pct"/>
            <w:tcBorders>
              <w:top w:val="nil"/>
              <w:left w:val="nil"/>
              <w:bottom w:val="single" w:sz="4" w:space="0" w:color="auto"/>
              <w:right w:val="single" w:sz="4" w:space="0" w:color="auto"/>
            </w:tcBorders>
            <w:shd w:val="clear" w:color="000000" w:fill="D9D9D9"/>
            <w:vAlign w:val="center"/>
            <w:hideMark/>
          </w:tcPr>
          <w:p w14:paraId="7F0805F8"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Univerzálny merací prístroj pre elektroniku</w:t>
            </w:r>
          </w:p>
        </w:tc>
        <w:tc>
          <w:tcPr>
            <w:tcW w:w="517" w:type="pct"/>
            <w:tcBorders>
              <w:top w:val="nil"/>
              <w:left w:val="nil"/>
              <w:bottom w:val="single" w:sz="4" w:space="0" w:color="auto"/>
              <w:right w:val="single" w:sz="4" w:space="0" w:color="auto"/>
            </w:tcBorders>
            <w:shd w:val="clear" w:color="000000" w:fill="D9D9D9"/>
            <w:noWrap/>
            <w:vAlign w:val="center"/>
            <w:hideMark/>
          </w:tcPr>
          <w:p w14:paraId="71D9E83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FAD654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4A127D8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265804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E86B664"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57CD156C"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25</w:t>
            </w:r>
          </w:p>
        </w:tc>
        <w:tc>
          <w:tcPr>
            <w:tcW w:w="1842" w:type="pct"/>
            <w:tcBorders>
              <w:top w:val="nil"/>
              <w:left w:val="nil"/>
              <w:bottom w:val="single" w:sz="4" w:space="0" w:color="auto"/>
              <w:right w:val="single" w:sz="4" w:space="0" w:color="auto"/>
            </w:tcBorders>
            <w:shd w:val="clear" w:color="000000" w:fill="D9D9D9"/>
            <w:vAlign w:val="center"/>
            <w:hideMark/>
          </w:tcPr>
          <w:p w14:paraId="71BBC2A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Merač spotreby elektrickej energie</w:t>
            </w:r>
          </w:p>
        </w:tc>
        <w:tc>
          <w:tcPr>
            <w:tcW w:w="517" w:type="pct"/>
            <w:tcBorders>
              <w:top w:val="nil"/>
              <w:left w:val="nil"/>
              <w:bottom w:val="single" w:sz="4" w:space="0" w:color="auto"/>
              <w:right w:val="single" w:sz="4" w:space="0" w:color="auto"/>
            </w:tcBorders>
            <w:shd w:val="clear" w:color="000000" w:fill="D9D9D9"/>
            <w:noWrap/>
            <w:vAlign w:val="center"/>
            <w:hideMark/>
          </w:tcPr>
          <w:p w14:paraId="4B27422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C21C914"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772BE83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6A789205"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9673FFD"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10FD560"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26</w:t>
            </w:r>
          </w:p>
        </w:tc>
        <w:tc>
          <w:tcPr>
            <w:tcW w:w="1842" w:type="pct"/>
            <w:tcBorders>
              <w:top w:val="nil"/>
              <w:left w:val="nil"/>
              <w:bottom w:val="single" w:sz="4" w:space="0" w:color="auto"/>
              <w:right w:val="single" w:sz="4" w:space="0" w:color="auto"/>
            </w:tcBorders>
            <w:shd w:val="clear" w:color="000000" w:fill="D9D9D9"/>
            <w:vAlign w:val="center"/>
            <w:hideMark/>
          </w:tcPr>
          <w:p w14:paraId="57797C7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Vzorkovnice základných druhov technických materiálov</w:t>
            </w:r>
          </w:p>
        </w:tc>
        <w:tc>
          <w:tcPr>
            <w:tcW w:w="517" w:type="pct"/>
            <w:tcBorders>
              <w:top w:val="nil"/>
              <w:left w:val="nil"/>
              <w:bottom w:val="single" w:sz="4" w:space="0" w:color="auto"/>
              <w:right w:val="single" w:sz="4" w:space="0" w:color="auto"/>
            </w:tcBorders>
            <w:shd w:val="clear" w:color="000000" w:fill="D9D9D9"/>
            <w:noWrap/>
            <w:vAlign w:val="center"/>
            <w:hideMark/>
          </w:tcPr>
          <w:p w14:paraId="6AA8009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A2AE091"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69F5FA5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C92738A"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A096636"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490E91F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27</w:t>
            </w:r>
          </w:p>
        </w:tc>
        <w:tc>
          <w:tcPr>
            <w:tcW w:w="1842" w:type="pct"/>
            <w:tcBorders>
              <w:top w:val="nil"/>
              <w:left w:val="nil"/>
              <w:bottom w:val="single" w:sz="4" w:space="0" w:color="auto"/>
              <w:right w:val="single" w:sz="4" w:space="0" w:color="auto"/>
            </w:tcBorders>
            <w:shd w:val="clear" w:color="000000" w:fill="D9D9D9"/>
            <w:vAlign w:val="center"/>
            <w:hideMark/>
          </w:tcPr>
          <w:p w14:paraId="4F03A93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na výrobu plošných spojov</w:t>
            </w:r>
          </w:p>
        </w:tc>
        <w:tc>
          <w:tcPr>
            <w:tcW w:w="517" w:type="pct"/>
            <w:tcBorders>
              <w:top w:val="nil"/>
              <w:left w:val="nil"/>
              <w:bottom w:val="single" w:sz="4" w:space="0" w:color="auto"/>
              <w:right w:val="single" w:sz="4" w:space="0" w:color="auto"/>
            </w:tcBorders>
            <w:shd w:val="clear" w:color="000000" w:fill="D9D9D9"/>
            <w:noWrap/>
            <w:vAlign w:val="center"/>
            <w:hideMark/>
          </w:tcPr>
          <w:p w14:paraId="5A80A5E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469B53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3658A83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23AEFA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EB846F3"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45A2FF75"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28</w:t>
            </w:r>
          </w:p>
        </w:tc>
        <w:tc>
          <w:tcPr>
            <w:tcW w:w="1842" w:type="pct"/>
            <w:tcBorders>
              <w:top w:val="nil"/>
              <w:left w:val="nil"/>
              <w:bottom w:val="single" w:sz="4" w:space="0" w:color="auto"/>
              <w:right w:val="single" w:sz="4" w:space="0" w:color="auto"/>
            </w:tcBorders>
            <w:shd w:val="clear" w:color="000000" w:fill="D9D9D9"/>
            <w:vAlign w:val="center"/>
            <w:hideMark/>
          </w:tcPr>
          <w:p w14:paraId="192F142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Stavebnica o zdrojoch obnoviteľnej energie</w:t>
            </w:r>
          </w:p>
        </w:tc>
        <w:tc>
          <w:tcPr>
            <w:tcW w:w="517" w:type="pct"/>
            <w:tcBorders>
              <w:top w:val="nil"/>
              <w:left w:val="nil"/>
              <w:bottom w:val="single" w:sz="4" w:space="0" w:color="auto"/>
              <w:right w:val="single" w:sz="4" w:space="0" w:color="auto"/>
            </w:tcBorders>
            <w:shd w:val="clear" w:color="000000" w:fill="D9D9D9"/>
            <w:noWrap/>
            <w:vAlign w:val="center"/>
            <w:hideMark/>
          </w:tcPr>
          <w:p w14:paraId="3E25F90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1CF9D51"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24D31E7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244A69A"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C64500B"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6E86AC6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29</w:t>
            </w:r>
          </w:p>
        </w:tc>
        <w:tc>
          <w:tcPr>
            <w:tcW w:w="1842" w:type="pct"/>
            <w:tcBorders>
              <w:top w:val="nil"/>
              <w:left w:val="nil"/>
              <w:bottom w:val="single" w:sz="4" w:space="0" w:color="auto"/>
              <w:right w:val="single" w:sz="4" w:space="0" w:color="auto"/>
            </w:tcBorders>
            <w:shd w:val="clear" w:color="000000" w:fill="D9D9D9"/>
            <w:vAlign w:val="center"/>
            <w:hideMark/>
          </w:tcPr>
          <w:p w14:paraId="3F918466"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Hlukomer</w:t>
            </w:r>
            <w:proofErr w:type="spellEnd"/>
          </w:p>
        </w:tc>
        <w:tc>
          <w:tcPr>
            <w:tcW w:w="517" w:type="pct"/>
            <w:tcBorders>
              <w:top w:val="nil"/>
              <w:left w:val="nil"/>
              <w:bottom w:val="single" w:sz="4" w:space="0" w:color="auto"/>
              <w:right w:val="single" w:sz="4" w:space="0" w:color="auto"/>
            </w:tcBorders>
            <w:shd w:val="clear" w:color="000000" w:fill="D9D9D9"/>
            <w:noWrap/>
            <w:vAlign w:val="center"/>
            <w:hideMark/>
          </w:tcPr>
          <w:p w14:paraId="4C911CE3"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60E1684"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1582AEE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17DA65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0DFE98EE"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F5FA56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30</w:t>
            </w:r>
          </w:p>
        </w:tc>
        <w:tc>
          <w:tcPr>
            <w:tcW w:w="1842" w:type="pct"/>
            <w:tcBorders>
              <w:top w:val="nil"/>
              <w:left w:val="nil"/>
              <w:bottom w:val="single" w:sz="4" w:space="0" w:color="auto"/>
              <w:right w:val="single" w:sz="4" w:space="0" w:color="auto"/>
            </w:tcBorders>
            <w:shd w:val="clear" w:color="000000" w:fill="D9D9D9"/>
            <w:vAlign w:val="center"/>
            <w:hideMark/>
          </w:tcPr>
          <w:p w14:paraId="6359B12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Montážne náradie pre vodoinštaláciu</w:t>
            </w:r>
          </w:p>
        </w:tc>
        <w:tc>
          <w:tcPr>
            <w:tcW w:w="517" w:type="pct"/>
            <w:tcBorders>
              <w:top w:val="nil"/>
              <w:left w:val="nil"/>
              <w:bottom w:val="single" w:sz="4" w:space="0" w:color="auto"/>
              <w:right w:val="single" w:sz="4" w:space="0" w:color="auto"/>
            </w:tcBorders>
            <w:shd w:val="clear" w:color="000000" w:fill="D9D9D9"/>
            <w:noWrap/>
            <w:vAlign w:val="center"/>
            <w:hideMark/>
          </w:tcPr>
          <w:p w14:paraId="02EE9A6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6A6752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0AEA20A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2F4A22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1DADA9A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B3D8A3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31</w:t>
            </w:r>
          </w:p>
        </w:tc>
        <w:tc>
          <w:tcPr>
            <w:tcW w:w="1842" w:type="pct"/>
            <w:tcBorders>
              <w:top w:val="nil"/>
              <w:left w:val="nil"/>
              <w:bottom w:val="single" w:sz="4" w:space="0" w:color="auto"/>
              <w:right w:val="single" w:sz="4" w:space="0" w:color="auto"/>
            </w:tcBorders>
            <w:shd w:val="clear" w:color="000000" w:fill="D9D9D9"/>
            <w:vAlign w:val="center"/>
            <w:hideMark/>
          </w:tcPr>
          <w:p w14:paraId="02ED7E0A"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SEG - bezpečne s elektrickou energiou</w:t>
            </w:r>
          </w:p>
        </w:tc>
        <w:tc>
          <w:tcPr>
            <w:tcW w:w="517" w:type="pct"/>
            <w:tcBorders>
              <w:top w:val="nil"/>
              <w:left w:val="nil"/>
              <w:bottom w:val="single" w:sz="4" w:space="0" w:color="auto"/>
              <w:right w:val="single" w:sz="4" w:space="0" w:color="auto"/>
            </w:tcBorders>
            <w:shd w:val="clear" w:color="000000" w:fill="D9D9D9"/>
            <w:noWrap/>
            <w:vAlign w:val="center"/>
            <w:hideMark/>
          </w:tcPr>
          <w:p w14:paraId="6C08EF84"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DD9896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0D78F4E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7459375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5E84285"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A522E6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32</w:t>
            </w:r>
          </w:p>
        </w:tc>
        <w:tc>
          <w:tcPr>
            <w:tcW w:w="1842" w:type="pct"/>
            <w:tcBorders>
              <w:top w:val="nil"/>
              <w:left w:val="nil"/>
              <w:bottom w:val="single" w:sz="4" w:space="0" w:color="auto"/>
              <w:right w:val="single" w:sz="4" w:space="0" w:color="auto"/>
            </w:tcBorders>
            <w:shd w:val="clear" w:color="000000" w:fill="D9D9D9"/>
            <w:vAlign w:val="center"/>
            <w:hideMark/>
          </w:tcPr>
          <w:p w14:paraId="2DCC05BB"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Vypaľovačka</w:t>
            </w:r>
            <w:proofErr w:type="spellEnd"/>
            <w:r w:rsidRPr="00F02AAC">
              <w:rPr>
                <w:rFonts w:ascii="Courier New" w:hAnsi="Courier New" w:cs="Courier New"/>
                <w:color w:val="000000"/>
                <w:sz w:val="15"/>
                <w:szCs w:val="15"/>
              </w:rPr>
              <w:t xml:space="preserve"> do dreva</w:t>
            </w:r>
          </w:p>
        </w:tc>
        <w:tc>
          <w:tcPr>
            <w:tcW w:w="517" w:type="pct"/>
            <w:tcBorders>
              <w:top w:val="nil"/>
              <w:left w:val="nil"/>
              <w:bottom w:val="single" w:sz="4" w:space="0" w:color="auto"/>
              <w:right w:val="single" w:sz="4" w:space="0" w:color="auto"/>
            </w:tcBorders>
            <w:shd w:val="clear" w:color="000000" w:fill="D9D9D9"/>
            <w:noWrap/>
            <w:vAlign w:val="center"/>
            <w:hideMark/>
          </w:tcPr>
          <w:p w14:paraId="0704B3A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A6BA8B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6F333E2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BE5472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7D6C584"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A4CB27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33</w:t>
            </w:r>
          </w:p>
        </w:tc>
        <w:tc>
          <w:tcPr>
            <w:tcW w:w="1842" w:type="pct"/>
            <w:tcBorders>
              <w:top w:val="nil"/>
              <w:left w:val="nil"/>
              <w:bottom w:val="single" w:sz="4" w:space="0" w:color="auto"/>
              <w:right w:val="single" w:sz="4" w:space="0" w:color="auto"/>
            </w:tcBorders>
            <w:shd w:val="clear" w:color="000000" w:fill="D9D9D9"/>
            <w:vAlign w:val="center"/>
            <w:hideMark/>
          </w:tcPr>
          <w:p w14:paraId="6B68853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Stavebnica na obrábanie dreva</w:t>
            </w:r>
          </w:p>
        </w:tc>
        <w:tc>
          <w:tcPr>
            <w:tcW w:w="517" w:type="pct"/>
            <w:tcBorders>
              <w:top w:val="nil"/>
              <w:left w:val="nil"/>
              <w:bottom w:val="single" w:sz="4" w:space="0" w:color="auto"/>
              <w:right w:val="single" w:sz="4" w:space="0" w:color="auto"/>
            </w:tcBorders>
            <w:shd w:val="clear" w:color="000000" w:fill="D9D9D9"/>
            <w:noWrap/>
            <w:vAlign w:val="center"/>
            <w:hideMark/>
          </w:tcPr>
          <w:p w14:paraId="23CC133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6709ABF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4</w:t>
            </w:r>
          </w:p>
        </w:tc>
        <w:tc>
          <w:tcPr>
            <w:tcW w:w="936" w:type="pct"/>
            <w:tcBorders>
              <w:top w:val="nil"/>
              <w:left w:val="nil"/>
              <w:bottom w:val="single" w:sz="4" w:space="0" w:color="auto"/>
              <w:right w:val="single" w:sz="4" w:space="0" w:color="auto"/>
            </w:tcBorders>
            <w:shd w:val="clear" w:color="auto" w:fill="auto"/>
            <w:vAlign w:val="center"/>
            <w:hideMark/>
          </w:tcPr>
          <w:p w14:paraId="79165EF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6A472EA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76874919"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15643FE8"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lastRenderedPageBreak/>
              <w:t>34</w:t>
            </w:r>
          </w:p>
        </w:tc>
        <w:tc>
          <w:tcPr>
            <w:tcW w:w="1842" w:type="pct"/>
            <w:tcBorders>
              <w:top w:val="nil"/>
              <w:left w:val="nil"/>
              <w:bottom w:val="single" w:sz="4" w:space="0" w:color="auto"/>
              <w:right w:val="single" w:sz="4" w:space="0" w:color="auto"/>
            </w:tcBorders>
            <w:shd w:val="clear" w:color="000000" w:fill="D9D9D9"/>
            <w:vAlign w:val="center"/>
            <w:hideMark/>
          </w:tcPr>
          <w:p w14:paraId="41F470C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Stavebnica na obrábanie kovov</w:t>
            </w:r>
          </w:p>
        </w:tc>
        <w:tc>
          <w:tcPr>
            <w:tcW w:w="517" w:type="pct"/>
            <w:tcBorders>
              <w:top w:val="nil"/>
              <w:left w:val="nil"/>
              <w:bottom w:val="single" w:sz="4" w:space="0" w:color="auto"/>
              <w:right w:val="single" w:sz="4" w:space="0" w:color="auto"/>
            </w:tcBorders>
            <w:shd w:val="clear" w:color="000000" w:fill="D9D9D9"/>
            <w:noWrap/>
            <w:vAlign w:val="center"/>
            <w:hideMark/>
          </w:tcPr>
          <w:p w14:paraId="5997B02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B4CA50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4</w:t>
            </w:r>
          </w:p>
        </w:tc>
        <w:tc>
          <w:tcPr>
            <w:tcW w:w="936" w:type="pct"/>
            <w:tcBorders>
              <w:top w:val="nil"/>
              <w:left w:val="nil"/>
              <w:bottom w:val="single" w:sz="4" w:space="0" w:color="auto"/>
              <w:right w:val="single" w:sz="4" w:space="0" w:color="auto"/>
            </w:tcBorders>
            <w:shd w:val="clear" w:color="auto" w:fill="auto"/>
            <w:vAlign w:val="center"/>
            <w:hideMark/>
          </w:tcPr>
          <w:p w14:paraId="3664AD01"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F4DCB91"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2B321E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3F0C329A"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35</w:t>
            </w:r>
          </w:p>
        </w:tc>
        <w:tc>
          <w:tcPr>
            <w:tcW w:w="1842" w:type="pct"/>
            <w:tcBorders>
              <w:top w:val="nil"/>
              <w:left w:val="nil"/>
              <w:bottom w:val="single" w:sz="4" w:space="0" w:color="auto"/>
              <w:right w:val="single" w:sz="4" w:space="0" w:color="auto"/>
            </w:tcBorders>
            <w:shd w:val="clear" w:color="000000" w:fill="D9D9D9"/>
            <w:vAlign w:val="center"/>
            <w:hideMark/>
          </w:tcPr>
          <w:p w14:paraId="51FE14C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Rezačka horúcim drôtom 3D s príslušenstvom</w:t>
            </w:r>
          </w:p>
        </w:tc>
        <w:tc>
          <w:tcPr>
            <w:tcW w:w="517" w:type="pct"/>
            <w:tcBorders>
              <w:top w:val="nil"/>
              <w:left w:val="nil"/>
              <w:bottom w:val="single" w:sz="4" w:space="0" w:color="auto"/>
              <w:right w:val="single" w:sz="4" w:space="0" w:color="auto"/>
            </w:tcBorders>
            <w:shd w:val="clear" w:color="000000" w:fill="D9D9D9"/>
            <w:noWrap/>
            <w:vAlign w:val="center"/>
            <w:hideMark/>
          </w:tcPr>
          <w:p w14:paraId="1B7050D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EDB131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9</w:t>
            </w:r>
          </w:p>
        </w:tc>
        <w:tc>
          <w:tcPr>
            <w:tcW w:w="936" w:type="pct"/>
            <w:tcBorders>
              <w:top w:val="nil"/>
              <w:left w:val="nil"/>
              <w:bottom w:val="single" w:sz="4" w:space="0" w:color="auto"/>
              <w:right w:val="single" w:sz="4" w:space="0" w:color="auto"/>
            </w:tcBorders>
            <w:shd w:val="clear" w:color="auto" w:fill="auto"/>
            <w:vAlign w:val="center"/>
            <w:hideMark/>
          </w:tcPr>
          <w:p w14:paraId="7577326A"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78D5F20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EDEDEAC"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6D2884A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36</w:t>
            </w:r>
          </w:p>
        </w:tc>
        <w:tc>
          <w:tcPr>
            <w:tcW w:w="1842" w:type="pct"/>
            <w:tcBorders>
              <w:top w:val="nil"/>
              <w:left w:val="nil"/>
              <w:bottom w:val="single" w:sz="4" w:space="0" w:color="auto"/>
              <w:right w:val="single" w:sz="4" w:space="0" w:color="auto"/>
            </w:tcBorders>
            <w:shd w:val="clear" w:color="000000" w:fill="D9D9D9"/>
            <w:vAlign w:val="center"/>
            <w:hideMark/>
          </w:tcPr>
          <w:p w14:paraId="46756CB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akumulátorového náradia</w:t>
            </w:r>
          </w:p>
        </w:tc>
        <w:tc>
          <w:tcPr>
            <w:tcW w:w="517" w:type="pct"/>
            <w:tcBorders>
              <w:top w:val="nil"/>
              <w:left w:val="nil"/>
              <w:bottom w:val="single" w:sz="4" w:space="0" w:color="auto"/>
              <w:right w:val="single" w:sz="4" w:space="0" w:color="auto"/>
            </w:tcBorders>
            <w:shd w:val="clear" w:color="000000" w:fill="D9D9D9"/>
            <w:noWrap/>
            <w:vAlign w:val="center"/>
            <w:hideMark/>
          </w:tcPr>
          <w:p w14:paraId="21D9242B"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24D3E1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0854DD1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3AB28D2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E8469E3"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771158D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37</w:t>
            </w:r>
          </w:p>
        </w:tc>
        <w:tc>
          <w:tcPr>
            <w:tcW w:w="1842" w:type="pct"/>
            <w:tcBorders>
              <w:top w:val="nil"/>
              <w:left w:val="nil"/>
              <w:bottom w:val="single" w:sz="4" w:space="0" w:color="auto"/>
              <w:right w:val="single" w:sz="4" w:space="0" w:color="auto"/>
            </w:tcBorders>
            <w:shd w:val="clear" w:color="000000" w:fill="D9D9D9"/>
            <w:vAlign w:val="center"/>
            <w:hideMark/>
          </w:tcPr>
          <w:p w14:paraId="6F89B00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Súprava základného murárskeho, stavebného a maliarskeho náradia s príslušenstvom</w:t>
            </w:r>
          </w:p>
        </w:tc>
        <w:tc>
          <w:tcPr>
            <w:tcW w:w="517" w:type="pct"/>
            <w:tcBorders>
              <w:top w:val="nil"/>
              <w:left w:val="nil"/>
              <w:bottom w:val="single" w:sz="4" w:space="0" w:color="auto"/>
              <w:right w:val="single" w:sz="4" w:space="0" w:color="auto"/>
            </w:tcBorders>
            <w:shd w:val="clear" w:color="000000" w:fill="D9D9D9"/>
            <w:noWrap/>
            <w:vAlign w:val="center"/>
            <w:hideMark/>
          </w:tcPr>
          <w:p w14:paraId="1032F5DB"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0E0E890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5EABD3C4"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0E7FA92"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34EB488"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18DF01C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38</w:t>
            </w:r>
          </w:p>
        </w:tc>
        <w:tc>
          <w:tcPr>
            <w:tcW w:w="1842" w:type="pct"/>
            <w:tcBorders>
              <w:top w:val="nil"/>
              <w:left w:val="nil"/>
              <w:bottom w:val="single" w:sz="4" w:space="0" w:color="auto"/>
              <w:right w:val="single" w:sz="4" w:space="0" w:color="auto"/>
            </w:tcBorders>
            <w:shd w:val="clear" w:color="000000" w:fill="D9D9D9"/>
            <w:vAlign w:val="center"/>
            <w:hideMark/>
          </w:tcPr>
          <w:p w14:paraId="3E55270F"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na využitie obnoviteľnej energie</w:t>
            </w:r>
          </w:p>
        </w:tc>
        <w:tc>
          <w:tcPr>
            <w:tcW w:w="517" w:type="pct"/>
            <w:tcBorders>
              <w:top w:val="nil"/>
              <w:left w:val="nil"/>
              <w:bottom w:val="single" w:sz="4" w:space="0" w:color="auto"/>
              <w:right w:val="single" w:sz="4" w:space="0" w:color="auto"/>
            </w:tcBorders>
            <w:shd w:val="clear" w:color="000000" w:fill="D9D9D9"/>
            <w:noWrap/>
            <w:vAlign w:val="center"/>
            <w:hideMark/>
          </w:tcPr>
          <w:p w14:paraId="63C84184"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486415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7D857F04"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566C98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08FDA620"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D70B9D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39</w:t>
            </w:r>
          </w:p>
        </w:tc>
        <w:tc>
          <w:tcPr>
            <w:tcW w:w="1842" w:type="pct"/>
            <w:tcBorders>
              <w:top w:val="nil"/>
              <w:left w:val="nil"/>
              <w:bottom w:val="single" w:sz="4" w:space="0" w:color="auto"/>
              <w:right w:val="single" w:sz="4" w:space="0" w:color="auto"/>
            </w:tcBorders>
            <w:shd w:val="clear" w:color="000000" w:fill="D9D9D9"/>
            <w:vAlign w:val="center"/>
            <w:hideMark/>
          </w:tcPr>
          <w:p w14:paraId="389677A6"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na znázornenie vodovodného systému</w:t>
            </w:r>
          </w:p>
        </w:tc>
        <w:tc>
          <w:tcPr>
            <w:tcW w:w="517" w:type="pct"/>
            <w:tcBorders>
              <w:top w:val="nil"/>
              <w:left w:val="nil"/>
              <w:bottom w:val="single" w:sz="4" w:space="0" w:color="auto"/>
              <w:right w:val="single" w:sz="4" w:space="0" w:color="auto"/>
            </w:tcBorders>
            <w:shd w:val="clear" w:color="000000" w:fill="D9D9D9"/>
            <w:noWrap/>
            <w:vAlign w:val="center"/>
            <w:hideMark/>
          </w:tcPr>
          <w:p w14:paraId="7F78EF8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D89C7D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09C35234"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5354DF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5C85444"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5DACA7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40</w:t>
            </w:r>
          </w:p>
        </w:tc>
        <w:tc>
          <w:tcPr>
            <w:tcW w:w="1842" w:type="pct"/>
            <w:tcBorders>
              <w:top w:val="nil"/>
              <w:left w:val="nil"/>
              <w:bottom w:val="single" w:sz="4" w:space="0" w:color="auto"/>
              <w:right w:val="single" w:sz="4" w:space="0" w:color="auto"/>
            </w:tcBorders>
            <w:shd w:val="clear" w:color="000000" w:fill="D9D9D9"/>
            <w:vAlign w:val="center"/>
            <w:hideMark/>
          </w:tcPr>
          <w:p w14:paraId="359694A5"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inštalatérskych modelov v reze</w:t>
            </w:r>
          </w:p>
        </w:tc>
        <w:tc>
          <w:tcPr>
            <w:tcW w:w="517" w:type="pct"/>
            <w:tcBorders>
              <w:top w:val="nil"/>
              <w:left w:val="nil"/>
              <w:bottom w:val="single" w:sz="4" w:space="0" w:color="auto"/>
              <w:right w:val="single" w:sz="4" w:space="0" w:color="auto"/>
            </w:tcBorders>
            <w:shd w:val="clear" w:color="000000" w:fill="D9D9D9"/>
            <w:noWrap/>
            <w:vAlign w:val="center"/>
            <w:hideMark/>
          </w:tcPr>
          <w:p w14:paraId="6CD14E1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4AE9603"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28BDC51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33EA839"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F0F2D9F"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5155B26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41</w:t>
            </w:r>
          </w:p>
        </w:tc>
        <w:tc>
          <w:tcPr>
            <w:tcW w:w="1842" w:type="pct"/>
            <w:tcBorders>
              <w:top w:val="nil"/>
              <w:left w:val="nil"/>
              <w:bottom w:val="single" w:sz="4" w:space="0" w:color="auto"/>
              <w:right w:val="single" w:sz="4" w:space="0" w:color="auto"/>
            </w:tcBorders>
            <w:shd w:val="clear" w:color="000000" w:fill="D9D9D9"/>
            <w:vAlign w:val="center"/>
            <w:hideMark/>
          </w:tcPr>
          <w:p w14:paraId="5FAB1E38"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Demonštračná zostava pre elektrinu a magnetizmus – (učiteľ)</w:t>
            </w:r>
          </w:p>
        </w:tc>
        <w:tc>
          <w:tcPr>
            <w:tcW w:w="517" w:type="pct"/>
            <w:tcBorders>
              <w:top w:val="nil"/>
              <w:left w:val="nil"/>
              <w:bottom w:val="single" w:sz="4" w:space="0" w:color="auto"/>
              <w:right w:val="single" w:sz="4" w:space="0" w:color="auto"/>
            </w:tcBorders>
            <w:shd w:val="clear" w:color="000000" w:fill="D9D9D9"/>
            <w:noWrap/>
            <w:vAlign w:val="center"/>
            <w:hideMark/>
          </w:tcPr>
          <w:p w14:paraId="42B338A3"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090AD7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795A94E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310300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38B0B4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445605A0"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42</w:t>
            </w:r>
          </w:p>
        </w:tc>
        <w:tc>
          <w:tcPr>
            <w:tcW w:w="1842" w:type="pct"/>
            <w:tcBorders>
              <w:top w:val="nil"/>
              <w:left w:val="nil"/>
              <w:bottom w:val="single" w:sz="4" w:space="0" w:color="auto"/>
              <w:right w:val="single" w:sz="4" w:space="0" w:color="auto"/>
            </w:tcBorders>
            <w:shd w:val="clear" w:color="000000" w:fill="D9D9D9"/>
            <w:vAlign w:val="center"/>
            <w:hideMark/>
          </w:tcPr>
          <w:p w14:paraId="3322B54D"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Digitálna váha pre učiteľa</w:t>
            </w:r>
          </w:p>
        </w:tc>
        <w:tc>
          <w:tcPr>
            <w:tcW w:w="517" w:type="pct"/>
            <w:tcBorders>
              <w:top w:val="nil"/>
              <w:left w:val="nil"/>
              <w:bottom w:val="single" w:sz="4" w:space="0" w:color="auto"/>
              <w:right w:val="single" w:sz="4" w:space="0" w:color="auto"/>
            </w:tcBorders>
            <w:shd w:val="clear" w:color="000000" w:fill="D9D9D9"/>
            <w:noWrap/>
            <w:vAlign w:val="center"/>
            <w:hideMark/>
          </w:tcPr>
          <w:p w14:paraId="55920D3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F1199F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414CB8A1"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3753C3C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806C679"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83C760A"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43</w:t>
            </w:r>
          </w:p>
        </w:tc>
        <w:tc>
          <w:tcPr>
            <w:tcW w:w="1842" w:type="pct"/>
            <w:tcBorders>
              <w:top w:val="nil"/>
              <w:left w:val="nil"/>
              <w:bottom w:val="single" w:sz="4" w:space="0" w:color="auto"/>
              <w:right w:val="single" w:sz="4" w:space="0" w:color="auto"/>
            </w:tcBorders>
            <w:shd w:val="clear" w:color="000000" w:fill="D9D9D9"/>
            <w:vAlign w:val="center"/>
            <w:hideMark/>
          </w:tcPr>
          <w:p w14:paraId="32892FE8"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digitálnych žiackych váh</w:t>
            </w:r>
          </w:p>
        </w:tc>
        <w:tc>
          <w:tcPr>
            <w:tcW w:w="517" w:type="pct"/>
            <w:tcBorders>
              <w:top w:val="nil"/>
              <w:left w:val="nil"/>
              <w:bottom w:val="single" w:sz="4" w:space="0" w:color="auto"/>
              <w:right w:val="single" w:sz="4" w:space="0" w:color="auto"/>
            </w:tcBorders>
            <w:shd w:val="clear" w:color="000000" w:fill="D9D9D9"/>
            <w:noWrap/>
            <w:vAlign w:val="center"/>
            <w:hideMark/>
          </w:tcPr>
          <w:p w14:paraId="53FF9BB1"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004A8E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1DD1347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7DD74F3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F9D313F"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46F8F38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44</w:t>
            </w:r>
          </w:p>
        </w:tc>
        <w:tc>
          <w:tcPr>
            <w:tcW w:w="1842" w:type="pct"/>
            <w:tcBorders>
              <w:top w:val="nil"/>
              <w:left w:val="nil"/>
              <w:bottom w:val="single" w:sz="4" w:space="0" w:color="auto"/>
              <w:right w:val="single" w:sz="4" w:space="0" w:color="auto"/>
            </w:tcBorders>
            <w:shd w:val="clear" w:color="000000" w:fill="D9D9D9"/>
            <w:vAlign w:val="center"/>
            <w:hideMark/>
          </w:tcPr>
          <w:p w14:paraId="57A3B7F8"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Chemický kahan s príslušenstvom (učiteľ)</w:t>
            </w:r>
          </w:p>
        </w:tc>
        <w:tc>
          <w:tcPr>
            <w:tcW w:w="517" w:type="pct"/>
            <w:tcBorders>
              <w:top w:val="nil"/>
              <w:left w:val="nil"/>
              <w:bottom w:val="single" w:sz="4" w:space="0" w:color="auto"/>
              <w:right w:val="single" w:sz="4" w:space="0" w:color="auto"/>
            </w:tcBorders>
            <w:shd w:val="clear" w:color="000000" w:fill="D9D9D9"/>
            <w:noWrap/>
            <w:vAlign w:val="center"/>
            <w:hideMark/>
          </w:tcPr>
          <w:p w14:paraId="3ED57FD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F95E6F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10</w:t>
            </w:r>
          </w:p>
        </w:tc>
        <w:tc>
          <w:tcPr>
            <w:tcW w:w="936" w:type="pct"/>
            <w:tcBorders>
              <w:top w:val="nil"/>
              <w:left w:val="nil"/>
              <w:bottom w:val="single" w:sz="4" w:space="0" w:color="auto"/>
              <w:right w:val="single" w:sz="4" w:space="0" w:color="auto"/>
            </w:tcBorders>
            <w:shd w:val="clear" w:color="auto" w:fill="auto"/>
            <w:vAlign w:val="center"/>
            <w:hideMark/>
          </w:tcPr>
          <w:p w14:paraId="54C9A037"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61430B3"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B63C8B3"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C771F25"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45</w:t>
            </w:r>
          </w:p>
        </w:tc>
        <w:tc>
          <w:tcPr>
            <w:tcW w:w="1842" w:type="pct"/>
            <w:tcBorders>
              <w:top w:val="nil"/>
              <w:left w:val="nil"/>
              <w:bottom w:val="single" w:sz="4" w:space="0" w:color="auto"/>
              <w:right w:val="single" w:sz="4" w:space="0" w:color="auto"/>
            </w:tcBorders>
            <w:shd w:val="clear" w:color="000000" w:fill="D9D9D9"/>
            <w:vAlign w:val="center"/>
            <w:hideMark/>
          </w:tcPr>
          <w:p w14:paraId="70F29F70"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Stojan na sušenie chemického skla a pomôcok (učiteľ)</w:t>
            </w:r>
          </w:p>
        </w:tc>
        <w:tc>
          <w:tcPr>
            <w:tcW w:w="517" w:type="pct"/>
            <w:tcBorders>
              <w:top w:val="nil"/>
              <w:left w:val="nil"/>
              <w:bottom w:val="single" w:sz="4" w:space="0" w:color="auto"/>
              <w:right w:val="single" w:sz="4" w:space="0" w:color="auto"/>
            </w:tcBorders>
            <w:shd w:val="clear" w:color="000000" w:fill="D9D9D9"/>
            <w:noWrap/>
            <w:vAlign w:val="center"/>
            <w:hideMark/>
          </w:tcPr>
          <w:p w14:paraId="26DB731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BDB064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2C8DCD15"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70163F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08EDED91"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6E17650C"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46</w:t>
            </w:r>
          </w:p>
        </w:tc>
        <w:tc>
          <w:tcPr>
            <w:tcW w:w="1842" w:type="pct"/>
            <w:tcBorders>
              <w:top w:val="nil"/>
              <w:left w:val="nil"/>
              <w:bottom w:val="single" w:sz="4" w:space="0" w:color="auto"/>
              <w:right w:val="single" w:sz="4" w:space="0" w:color="auto"/>
            </w:tcBorders>
            <w:shd w:val="clear" w:color="000000" w:fill="D9D9D9"/>
            <w:vAlign w:val="center"/>
            <w:hideMark/>
          </w:tcPr>
          <w:p w14:paraId="128C7E7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Plastové modely trojrozmerné pre chémiu</w:t>
            </w:r>
          </w:p>
        </w:tc>
        <w:tc>
          <w:tcPr>
            <w:tcW w:w="517" w:type="pct"/>
            <w:tcBorders>
              <w:top w:val="nil"/>
              <w:left w:val="nil"/>
              <w:bottom w:val="single" w:sz="4" w:space="0" w:color="auto"/>
              <w:right w:val="single" w:sz="4" w:space="0" w:color="auto"/>
            </w:tcBorders>
            <w:shd w:val="clear" w:color="000000" w:fill="D9D9D9"/>
            <w:noWrap/>
            <w:vAlign w:val="center"/>
            <w:hideMark/>
          </w:tcPr>
          <w:p w14:paraId="32DC4D8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896497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488E5BB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86229E5"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783F3D6E"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ABF901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47</w:t>
            </w:r>
          </w:p>
        </w:tc>
        <w:tc>
          <w:tcPr>
            <w:tcW w:w="1842" w:type="pct"/>
            <w:tcBorders>
              <w:top w:val="nil"/>
              <w:left w:val="nil"/>
              <w:bottom w:val="single" w:sz="4" w:space="0" w:color="auto"/>
              <w:right w:val="single" w:sz="4" w:space="0" w:color="auto"/>
            </w:tcBorders>
            <w:shd w:val="clear" w:color="000000" w:fill="D9D9D9"/>
            <w:vAlign w:val="center"/>
            <w:hideMark/>
          </w:tcPr>
          <w:p w14:paraId="1206C57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Modely trojrozmerné skladacie pre biológiu - neživá príroda</w:t>
            </w:r>
          </w:p>
        </w:tc>
        <w:tc>
          <w:tcPr>
            <w:tcW w:w="517" w:type="pct"/>
            <w:tcBorders>
              <w:top w:val="nil"/>
              <w:left w:val="nil"/>
              <w:bottom w:val="single" w:sz="4" w:space="0" w:color="auto"/>
              <w:right w:val="single" w:sz="4" w:space="0" w:color="auto"/>
            </w:tcBorders>
            <w:shd w:val="clear" w:color="000000" w:fill="D9D9D9"/>
            <w:noWrap/>
            <w:vAlign w:val="center"/>
            <w:hideMark/>
          </w:tcPr>
          <w:p w14:paraId="28D1AE7C"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0F1F9F7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4B367373"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2F7D1F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121A98C8"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D24AE75"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48</w:t>
            </w:r>
          </w:p>
        </w:tc>
        <w:tc>
          <w:tcPr>
            <w:tcW w:w="1842" w:type="pct"/>
            <w:tcBorders>
              <w:top w:val="nil"/>
              <w:left w:val="nil"/>
              <w:bottom w:val="single" w:sz="4" w:space="0" w:color="auto"/>
              <w:right w:val="single" w:sz="4" w:space="0" w:color="auto"/>
            </w:tcBorders>
            <w:shd w:val="clear" w:color="000000" w:fill="D9D9D9"/>
            <w:vAlign w:val="center"/>
            <w:hideMark/>
          </w:tcPr>
          <w:p w14:paraId="734594E5"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Modely trojrozmerné skladacie pre chémiu</w:t>
            </w:r>
          </w:p>
        </w:tc>
        <w:tc>
          <w:tcPr>
            <w:tcW w:w="517" w:type="pct"/>
            <w:tcBorders>
              <w:top w:val="nil"/>
              <w:left w:val="nil"/>
              <w:bottom w:val="single" w:sz="4" w:space="0" w:color="auto"/>
              <w:right w:val="single" w:sz="4" w:space="0" w:color="auto"/>
            </w:tcBorders>
            <w:shd w:val="clear" w:color="000000" w:fill="D9D9D9"/>
            <w:noWrap/>
            <w:vAlign w:val="center"/>
            <w:hideMark/>
          </w:tcPr>
          <w:p w14:paraId="4F6DFF9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9F31AF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0E5F8BF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28A6392"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5A9E6B8"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163E1BD"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49</w:t>
            </w:r>
          </w:p>
        </w:tc>
        <w:tc>
          <w:tcPr>
            <w:tcW w:w="1842" w:type="pct"/>
            <w:tcBorders>
              <w:top w:val="nil"/>
              <w:left w:val="nil"/>
              <w:bottom w:val="single" w:sz="4" w:space="0" w:color="auto"/>
              <w:right w:val="single" w:sz="4" w:space="0" w:color="auto"/>
            </w:tcBorders>
            <w:shd w:val="clear" w:color="000000" w:fill="D9D9D9"/>
            <w:vAlign w:val="center"/>
            <w:hideMark/>
          </w:tcPr>
          <w:p w14:paraId="0FD7D92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Prístroj na určenie ph s príslušenstvom (učiteľ)</w:t>
            </w:r>
          </w:p>
        </w:tc>
        <w:tc>
          <w:tcPr>
            <w:tcW w:w="517" w:type="pct"/>
            <w:tcBorders>
              <w:top w:val="nil"/>
              <w:left w:val="nil"/>
              <w:bottom w:val="single" w:sz="4" w:space="0" w:color="auto"/>
              <w:right w:val="single" w:sz="4" w:space="0" w:color="auto"/>
            </w:tcBorders>
            <w:shd w:val="clear" w:color="000000" w:fill="D9D9D9"/>
            <w:noWrap/>
            <w:vAlign w:val="center"/>
            <w:hideMark/>
          </w:tcPr>
          <w:p w14:paraId="66B3015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C48363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79547EE5"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399509E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BEAFA81"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204E7B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50</w:t>
            </w:r>
          </w:p>
        </w:tc>
        <w:tc>
          <w:tcPr>
            <w:tcW w:w="1842" w:type="pct"/>
            <w:tcBorders>
              <w:top w:val="nil"/>
              <w:left w:val="nil"/>
              <w:bottom w:val="single" w:sz="4" w:space="0" w:color="auto"/>
              <w:right w:val="single" w:sz="4" w:space="0" w:color="auto"/>
            </w:tcBorders>
            <w:shd w:val="clear" w:color="000000" w:fill="D9D9D9"/>
            <w:vAlign w:val="center"/>
            <w:hideMark/>
          </w:tcPr>
          <w:p w14:paraId="113A9DF8"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Tabuľa keramická - biela 120x180</w:t>
            </w:r>
          </w:p>
        </w:tc>
        <w:tc>
          <w:tcPr>
            <w:tcW w:w="517" w:type="pct"/>
            <w:tcBorders>
              <w:top w:val="nil"/>
              <w:left w:val="nil"/>
              <w:bottom w:val="single" w:sz="4" w:space="0" w:color="auto"/>
              <w:right w:val="single" w:sz="4" w:space="0" w:color="auto"/>
            </w:tcBorders>
            <w:shd w:val="clear" w:color="000000" w:fill="D9D9D9"/>
            <w:noWrap/>
            <w:vAlign w:val="center"/>
            <w:hideMark/>
          </w:tcPr>
          <w:p w14:paraId="10CAECF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3F0ACB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531F0082"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67636A1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A95BF44"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30991F80"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51</w:t>
            </w:r>
          </w:p>
        </w:tc>
        <w:tc>
          <w:tcPr>
            <w:tcW w:w="1842" w:type="pct"/>
            <w:tcBorders>
              <w:top w:val="nil"/>
              <w:left w:val="nil"/>
              <w:bottom w:val="single" w:sz="4" w:space="0" w:color="auto"/>
              <w:right w:val="single" w:sz="4" w:space="0" w:color="auto"/>
            </w:tcBorders>
            <w:shd w:val="clear" w:color="000000" w:fill="D9D9D9"/>
            <w:vAlign w:val="center"/>
            <w:hideMark/>
          </w:tcPr>
          <w:p w14:paraId="7D5A360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Resuscitačná figurína na CPR</w:t>
            </w:r>
          </w:p>
        </w:tc>
        <w:tc>
          <w:tcPr>
            <w:tcW w:w="517" w:type="pct"/>
            <w:tcBorders>
              <w:top w:val="nil"/>
              <w:left w:val="nil"/>
              <w:bottom w:val="single" w:sz="4" w:space="0" w:color="auto"/>
              <w:right w:val="single" w:sz="4" w:space="0" w:color="auto"/>
            </w:tcBorders>
            <w:shd w:val="clear" w:color="000000" w:fill="D9D9D9"/>
            <w:noWrap/>
            <w:vAlign w:val="center"/>
            <w:hideMark/>
          </w:tcPr>
          <w:p w14:paraId="08D8BF0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E247661"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57DE7274"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BD9B8D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1DFF344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1DD76A6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52</w:t>
            </w:r>
          </w:p>
        </w:tc>
        <w:tc>
          <w:tcPr>
            <w:tcW w:w="1842" w:type="pct"/>
            <w:tcBorders>
              <w:top w:val="nil"/>
              <w:left w:val="nil"/>
              <w:bottom w:val="single" w:sz="4" w:space="0" w:color="auto"/>
              <w:right w:val="single" w:sz="4" w:space="0" w:color="auto"/>
            </w:tcBorders>
            <w:shd w:val="clear" w:color="000000" w:fill="D9D9D9"/>
            <w:vAlign w:val="center"/>
            <w:hideMark/>
          </w:tcPr>
          <w:p w14:paraId="6C19849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 xml:space="preserve">Základná </w:t>
            </w: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pre simuláciu úrazov</w:t>
            </w:r>
          </w:p>
        </w:tc>
        <w:tc>
          <w:tcPr>
            <w:tcW w:w="517" w:type="pct"/>
            <w:tcBorders>
              <w:top w:val="nil"/>
              <w:left w:val="nil"/>
              <w:bottom w:val="single" w:sz="4" w:space="0" w:color="auto"/>
              <w:right w:val="single" w:sz="4" w:space="0" w:color="auto"/>
            </w:tcBorders>
            <w:shd w:val="clear" w:color="000000" w:fill="D9D9D9"/>
            <w:noWrap/>
            <w:vAlign w:val="center"/>
            <w:hideMark/>
          </w:tcPr>
          <w:p w14:paraId="2A00CE9B"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C02CED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12C7348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7F37E2A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188B03F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62855B5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53</w:t>
            </w:r>
          </w:p>
        </w:tc>
        <w:tc>
          <w:tcPr>
            <w:tcW w:w="1842" w:type="pct"/>
            <w:tcBorders>
              <w:top w:val="nil"/>
              <w:left w:val="nil"/>
              <w:bottom w:val="single" w:sz="4" w:space="0" w:color="auto"/>
              <w:right w:val="single" w:sz="4" w:space="0" w:color="auto"/>
            </w:tcBorders>
            <w:shd w:val="clear" w:color="000000" w:fill="D9D9D9"/>
            <w:vAlign w:val="center"/>
            <w:hideMark/>
          </w:tcPr>
          <w:p w14:paraId="310DE063"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senzorov pre biochémiu - učiteľ</w:t>
            </w:r>
          </w:p>
        </w:tc>
        <w:tc>
          <w:tcPr>
            <w:tcW w:w="517" w:type="pct"/>
            <w:tcBorders>
              <w:top w:val="nil"/>
              <w:left w:val="nil"/>
              <w:bottom w:val="single" w:sz="4" w:space="0" w:color="auto"/>
              <w:right w:val="single" w:sz="4" w:space="0" w:color="auto"/>
            </w:tcBorders>
            <w:shd w:val="clear" w:color="000000" w:fill="D9D9D9"/>
            <w:noWrap/>
            <w:vAlign w:val="center"/>
            <w:hideMark/>
          </w:tcPr>
          <w:p w14:paraId="7C661040"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28A62BB"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41FA86F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3185BEA"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41A5D042"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823DA0C"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54</w:t>
            </w:r>
          </w:p>
        </w:tc>
        <w:tc>
          <w:tcPr>
            <w:tcW w:w="1842" w:type="pct"/>
            <w:tcBorders>
              <w:top w:val="nil"/>
              <w:left w:val="nil"/>
              <w:bottom w:val="single" w:sz="4" w:space="0" w:color="auto"/>
              <w:right w:val="single" w:sz="4" w:space="0" w:color="auto"/>
            </w:tcBorders>
            <w:shd w:val="clear" w:color="000000" w:fill="D9D9D9"/>
            <w:vAlign w:val="center"/>
            <w:hideMark/>
          </w:tcPr>
          <w:p w14:paraId="0270C47F"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laboratórneho skla a laboratórnych pomôcok - učiteľ</w:t>
            </w:r>
          </w:p>
        </w:tc>
        <w:tc>
          <w:tcPr>
            <w:tcW w:w="517" w:type="pct"/>
            <w:tcBorders>
              <w:top w:val="nil"/>
              <w:left w:val="nil"/>
              <w:bottom w:val="single" w:sz="4" w:space="0" w:color="auto"/>
              <w:right w:val="single" w:sz="4" w:space="0" w:color="auto"/>
            </w:tcBorders>
            <w:shd w:val="clear" w:color="000000" w:fill="D9D9D9"/>
            <w:noWrap/>
            <w:vAlign w:val="center"/>
            <w:hideMark/>
          </w:tcPr>
          <w:p w14:paraId="3B2EF036"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12C22AA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3DEBFE4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1868B9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E111C7A"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11335AD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55</w:t>
            </w:r>
          </w:p>
        </w:tc>
        <w:tc>
          <w:tcPr>
            <w:tcW w:w="1842" w:type="pct"/>
            <w:tcBorders>
              <w:top w:val="nil"/>
              <w:left w:val="nil"/>
              <w:bottom w:val="single" w:sz="4" w:space="0" w:color="auto"/>
              <w:right w:val="single" w:sz="4" w:space="0" w:color="auto"/>
            </w:tcBorders>
            <w:shd w:val="clear" w:color="000000" w:fill="D9D9D9"/>
            <w:vAlign w:val="center"/>
            <w:hideMark/>
          </w:tcPr>
          <w:p w14:paraId="7A31461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 xml:space="preserve">Ekologická </w:t>
            </w: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s príslušenstvom</w:t>
            </w:r>
          </w:p>
        </w:tc>
        <w:tc>
          <w:tcPr>
            <w:tcW w:w="517" w:type="pct"/>
            <w:tcBorders>
              <w:top w:val="nil"/>
              <w:left w:val="nil"/>
              <w:bottom w:val="single" w:sz="4" w:space="0" w:color="auto"/>
              <w:right w:val="single" w:sz="4" w:space="0" w:color="auto"/>
            </w:tcBorders>
            <w:shd w:val="clear" w:color="000000" w:fill="D9D9D9"/>
            <w:noWrap/>
            <w:vAlign w:val="center"/>
            <w:hideMark/>
          </w:tcPr>
          <w:p w14:paraId="4F5AEBF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6E1A8C0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0B7B2F6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FD65F42"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12861D9"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617E425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56</w:t>
            </w:r>
          </w:p>
        </w:tc>
        <w:tc>
          <w:tcPr>
            <w:tcW w:w="1842" w:type="pct"/>
            <w:tcBorders>
              <w:top w:val="nil"/>
              <w:left w:val="nil"/>
              <w:bottom w:val="single" w:sz="4" w:space="0" w:color="auto"/>
              <w:right w:val="single" w:sz="4" w:space="0" w:color="auto"/>
            </w:tcBorders>
            <w:shd w:val="clear" w:color="000000" w:fill="D9D9D9"/>
            <w:vAlign w:val="center"/>
            <w:hideMark/>
          </w:tcPr>
          <w:p w14:paraId="43C32100"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 xml:space="preserve">Indukčný varič pre </w:t>
            </w:r>
            <w:proofErr w:type="spellStart"/>
            <w:r w:rsidRPr="00F02AAC">
              <w:rPr>
                <w:rFonts w:ascii="Courier New" w:hAnsi="Courier New" w:cs="Courier New"/>
                <w:color w:val="000000"/>
                <w:sz w:val="15"/>
                <w:szCs w:val="15"/>
              </w:rPr>
              <w:t>biochem</w:t>
            </w:r>
            <w:proofErr w:type="spellEnd"/>
            <w:r w:rsidRPr="00F02AAC">
              <w:rPr>
                <w:rFonts w:ascii="Courier New" w:hAnsi="Courier New" w:cs="Courier New"/>
                <w:color w:val="000000"/>
                <w:sz w:val="15"/>
                <w:szCs w:val="15"/>
              </w:rPr>
              <w:t>. učebňu</w:t>
            </w:r>
          </w:p>
        </w:tc>
        <w:tc>
          <w:tcPr>
            <w:tcW w:w="517" w:type="pct"/>
            <w:tcBorders>
              <w:top w:val="nil"/>
              <w:left w:val="nil"/>
              <w:bottom w:val="single" w:sz="4" w:space="0" w:color="auto"/>
              <w:right w:val="single" w:sz="4" w:space="0" w:color="auto"/>
            </w:tcBorders>
            <w:shd w:val="clear" w:color="000000" w:fill="D9D9D9"/>
            <w:noWrap/>
            <w:vAlign w:val="center"/>
            <w:hideMark/>
          </w:tcPr>
          <w:p w14:paraId="2FD5D55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9664A5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243FB0D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3A7121B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5160B28"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53E83EC"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57</w:t>
            </w:r>
          </w:p>
        </w:tc>
        <w:tc>
          <w:tcPr>
            <w:tcW w:w="1842" w:type="pct"/>
            <w:tcBorders>
              <w:top w:val="nil"/>
              <w:left w:val="nil"/>
              <w:bottom w:val="single" w:sz="4" w:space="0" w:color="auto"/>
              <w:right w:val="single" w:sz="4" w:space="0" w:color="auto"/>
            </w:tcBorders>
            <w:shd w:val="clear" w:color="000000" w:fill="D9D9D9"/>
            <w:vAlign w:val="center"/>
            <w:hideMark/>
          </w:tcPr>
          <w:p w14:paraId="6A57B02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Digitálny teplomer s kovovým senzorom</w:t>
            </w:r>
          </w:p>
        </w:tc>
        <w:tc>
          <w:tcPr>
            <w:tcW w:w="517" w:type="pct"/>
            <w:tcBorders>
              <w:top w:val="nil"/>
              <w:left w:val="nil"/>
              <w:bottom w:val="single" w:sz="4" w:space="0" w:color="auto"/>
              <w:right w:val="single" w:sz="4" w:space="0" w:color="auto"/>
            </w:tcBorders>
            <w:shd w:val="clear" w:color="000000" w:fill="D9D9D9"/>
            <w:noWrap/>
            <w:vAlign w:val="center"/>
            <w:hideMark/>
          </w:tcPr>
          <w:p w14:paraId="410DA395"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34955A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6F68EA25"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6EB89E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69F9DC39"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9B6C5C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58</w:t>
            </w:r>
          </w:p>
        </w:tc>
        <w:tc>
          <w:tcPr>
            <w:tcW w:w="1842" w:type="pct"/>
            <w:tcBorders>
              <w:top w:val="nil"/>
              <w:left w:val="nil"/>
              <w:bottom w:val="single" w:sz="4" w:space="0" w:color="auto"/>
              <w:right w:val="single" w:sz="4" w:space="0" w:color="auto"/>
            </w:tcBorders>
            <w:shd w:val="clear" w:color="000000" w:fill="D9D9D9"/>
            <w:vAlign w:val="center"/>
            <w:hideMark/>
          </w:tcPr>
          <w:p w14:paraId="63CDA793"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kovových, plastových a iných laboratórnych pomôcok</w:t>
            </w:r>
          </w:p>
        </w:tc>
        <w:tc>
          <w:tcPr>
            <w:tcW w:w="517" w:type="pct"/>
            <w:tcBorders>
              <w:top w:val="nil"/>
              <w:left w:val="nil"/>
              <w:bottom w:val="single" w:sz="4" w:space="0" w:color="auto"/>
              <w:right w:val="single" w:sz="4" w:space="0" w:color="auto"/>
            </w:tcBorders>
            <w:shd w:val="clear" w:color="000000" w:fill="D9D9D9"/>
            <w:noWrap/>
            <w:vAlign w:val="center"/>
            <w:hideMark/>
          </w:tcPr>
          <w:p w14:paraId="63A2952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6F4108C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2CFBA88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D7DB0F1"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304AF45"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31826C45"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59</w:t>
            </w:r>
          </w:p>
        </w:tc>
        <w:tc>
          <w:tcPr>
            <w:tcW w:w="1842" w:type="pct"/>
            <w:tcBorders>
              <w:top w:val="nil"/>
              <w:left w:val="nil"/>
              <w:bottom w:val="single" w:sz="4" w:space="0" w:color="auto"/>
              <w:right w:val="single" w:sz="4" w:space="0" w:color="auto"/>
            </w:tcBorders>
            <w:shd w:val="clear" w:color="000000" w:fill="D9D9D9"/>
            <w:vAlign w:val="center"/>
            <w:hideMark/>
          </w:tcPr>
          <w:p w14:paraId="73806CA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Vybavenie pre analýzu vody</w:t>
            </w:r>
          </w:p>
        </w:tc>
        <w:tc>
          <w:tcPr>
            <w:tcW w:w="517" w:type="pct"/>
            <w:tcBorders>
              <w:top w:val="nil"/>
              <w:left w:val="nil"/>
              <w:bottom w:val="single" w:sz="4" w:space="0" w:color="auto"/>
              <w:right w:val="single" w:sz="4" w:space="0" w:color="auto"/>
            </w:tcBorders>
            <w:shd w:val="clear" w:color="000000" w:fill="D9D9D9"/>
            <w:noWrap/>
            <w:vAlign w:val="center"/>
            <w:hideMark/>
          </w:tcPr>
          <w:p w14:paraId="20D6325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5456196F"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061A8B66"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436273E3"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1FC5F5C8"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55C4C1C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60</w:t>
            </w:r>
          </w:p>
        </w:tc>
        <w:tc>
          <w:tcPr>
            <w:tcW w:w="1842" w:type="pct"/>
            <w:tcBorders>
              <w:top w:val="nil"/>
              <w:left w:val="nil"/>
              <w:bottom w:val="single" w:sz="4" w:space="0" w:color="auto"/>
              <w:right w:val="single" w:sz="4" w:space="0" w:color="auto"/>
            </w:tcBorders>
            <w:shd w:val="clear" w:color="000000" w:fill="D9D9D9"/>
            <w:vAlign w:val="center"/>
            <w:hideMark/>
          </w:tcPr>
          <w:p w14:paraId="784BF09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Periodická sústava chemických prvkov a iné nástenné tabule</w:t>
            </w:r>
          </w:p>
        </w:tc>
        <w:tc>
          <w:tcPr>
            <w:tcW w:w="517" w:type="pct"/>
            <w:tcBorders>
              <w:top w:val="nil"/>
              <w:left w:val="nil"/>
              <w:bottom w:val="single" w:sz="4" w:space="0" w:color="auto"/>
              <w:right w:val="single" w:sz="4" w:space="0" w:color="auto"/>
            </w:tcBorders>
            <w:shd w:val="clear" w:color="000000" w:fill="D9D9D9"/>
            <w:noWrap/>
            <w:vAlign w:val="center"/>
            <w:hideMark/>
          </w:tcPr>
          <w:p w14:paraId="1459111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7F1898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4835E8A5"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72ACB4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76B1F555"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872C4F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61</w:t>
            </w:r>
          </w:p>
        </w:tc>
        <w:tc>
          <w:tcPr>
            <w:tcW w:w="1842" w:type="pct"/>
            <w:tcBorders>
              <w:top w:val="nil"/>
              <w:left w:val="nil"/>
              <w:bottom w:val="single" w:sz="4" w:space="0" w:color="auto"/>
              <w:right w:val="single" w:sz="4" w:space="0" w:color="auto"/>
            </w:tcBorders>
            <w:shd w:val="clear" w:color="000000" w:fill="D9D9D9"/>
            <w:vAlign w:val="center"/>
            <w:hideMark/>
          </w:tcPr>
          <w:p w14:paraId="35FAD9E6"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Stavebnice modelov molekúl</w:t>
            </w:r>
          </w:p>
        </w:tc>
        <w:tc>
          <w:tcPr>
            <w:tcW w:w="517" w:type="pct"/>
            <w:tcBorders>
              <w:top w:val="nil"/>
              <w:left w:val="nil"/>
              <w:bottom w:val="single" w:sz="4" w:space="0" w:color="auto"/>
              <w:right w:val="single" w:sz="4" w:space="0" w:color="auto"/>
            </w:tcBorders>
            <w:shd w:val="clear" w:color="000000" w:fill="D9D9D9"/>
            <w:noWrap/>
            <w:vAlign w:val="center"/>
            <w:hideMark/>
          </w:tcPr>
          <w:p w14:paraId="73861FCC"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7B7ECDB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4AA7DCF2"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24D4118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70DC5CC2"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41DB70A"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62</w:t>
            </w:r>
          </w:p>
        </w:tc>
        <w:tc>
          <w:tcPr>
            <w:tcW w:w="1842" w:type="pct"/>
            <w:tcBorders>
              <w:top w:val="nil"/>
              <w:left w:val="nil"/>
              <w:bottom w:val="single" w:sz="4" w:space="0" w:color="auto"/>
              <w:right w:val="single" w:sz="4" w:space="0" w:color="auto"/>
            </w:tcBorders>
            <w:shd w:val="clear" w:color="000000" w:fill="D9D9D9"/>
            <w:vAlign w:val="center"/>
            <w:hideMark/>
          </w:tcPr>
          <w:p w14:paraId="2303C989"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Spirometer</w:t>
            </w:r>
            <w:proofErr w:type="spellEnd"/>
          </w:p>
        </w:tc>
        <w:tc>
          <w:tcPr>
            <w:tcW w:w="517" w:type="pct"/>
            <w:tcBorders>
              <w:top w:val="nil"/>
              <w:left w:val="nil"/>
              <w:bottom w:val="single" w:sz="4" w:space="0" w:color="auto"/>
              <w:right w:val="single" w:sz="4" w:space="0" w:color="auto"/>
            </w:tcBorders>
            <w:shd w:val="clear" w:color="000000" w:fill="D9D9D9"/>
            <w:noWrap/>
            <w:vAlign w:val="center"/>
            <w:hideMark/>
          </w:tcPr>
          <w:p w14:paraId="63574A82"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26D250D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6D742C5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CD6A09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4484AEC"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50DF6162"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63</w:t>
            </w:r>
          </w:p>
        </w:tc>
        <w:tc>
          <w:tcPr>
            <w:tcW w:w="1842" w:type="pct"/>
            <w:tcBorders>
              <w:top w:val="nil"/>
              <w:left w:val="nil"/>
              <w:bottom w:val="single" w:sz="4" w:space="0" w:color="auto"/>
              <w:right w:val="single" w:sz="4" w:space="0" w:color="auto"/>
            </w:tcBorders>
            <w:shd w:val="clear" w:color="000000" w:fill="D9D9D9"/>
            <w:vAlign w:val="center"/>
            <w:hideMark/>
          </w:tcPr>
          <w:p w14:paraId="24A7BD74"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chemických kahanov s príslušenstvom - žiak</w:t>
            </w:r>
          </w:p>
        </w:tc>
        <w:tc>
          <w:tcPr>
            <w:tcW w:w="517" w:type="pct"/>
            <w:tcBorders>
              <w:top w:val="nil"/>
              <w:left w:val="nil"/>
              <w:bottom w:val="single" w:sz="4" w:space="0" w:color="auto"/>
              <w:right w:val="single" w:sz="4" w:space="0" w:color="auto"/>
            </w:tcBorders>
            <w:shd w:val="clear" w:color="000000" w:fill="D9D9D9"/>
            <w:noWrap/>
            <w:vAlign w:val="center"/>
            <w:hideMark/>
          </w:tcPr>
          <w:p w14:paraId="521BBE3E"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0D5E25B8"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16</w:t>
            </w:r>
          </w:p>
        </w:tc>
        <w:tc>
          <w:tcPr>
            <w:tcW w:w="936" w:type="pct"/>
            <w:tcBorders>
              <w:top w:val="nil"/>
              <w:left w:val="nil"/>
              <w:bottom w:val="single" w:sz="4" w:space="0" w:color="auto"/>
              <w:right w:val="single" w:sz="4" w:space="0" w:color="auto"/>
            </w:tcBorders>
            <w:shd w:val="clear" w:color="auto" w:fill="auto"/>
            <w:vAlign w:val="center"/>
            <w:hideMark/>
          </w:tcPr>
          <w:p w14:paraId="6FD9CB79"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115FD3AD"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956D044"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46F069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64</w:t>
            </w:r>
          </w:p>
        </w:tc>
        <w:tc>
          <w:tcPr>
            <w:tcW w:w="1842" w:type="pct"/>
            <w:tcBorders>
              <w:top w:val="nil"/>
              <w:left w:val="nil"/>
              <w:bottom w:val="single" w:sz="4" w:space="0" w:color="auto"/>
              <w:right w:val="single" w:sz="4" w:space="0" w:color="auto"/>
            </w:tcBorders>
            <w:shd w:val="clear" w:color="000000" w:fill="D9D9D9"/>
            <w:vAlign w:val="center"/>
            <w:hideMark/>
          </w:tcPr>
          <w:p w14:paraId="325DAECB"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prístrojov na určenie ph s príslušenstvom - žiak</w:t>
            </w:r>
          </w:p>
        </w:tc>
        <w:tc>
          <w:tcPr>
            <w:tcW w:w="517" w:type="pct"/>
            <w:tcBorders>
              <w:top w:val="nil"/>
              <w:left w:val="nil"/>
              <w:bottom w:val="single" w:sz="4" w:space="0" w:color="auto"/>
              <w:right w:val="single" w:sz="4" w:space="0" w:color="auto"/>
            </w:tcBorders>
            <w:shd w:val="clear" w:color="000000" w:fill="D9D9D9"/>
            <w:noWrap/>
            <w:vAlign w:val="center"/>
            <w:hideMark/>
          </w:tcPr>
          <w:p w14:paraId="4F0781F4"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6E11502B"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16</w:t>
            </w:r>
          </w:p>
        </w:tc>
        <w:tc>
          <w:tcPr>
            <w:tcW w:w="936" w:type="pct"/>
            <w:tcBorders>
              <w:top w:val="nil"/>
              <w:left w:val="nil"/>
              <w:bottom w:val="single" w:sz="4" w:space="0" w:color="auto"/>
              <w:right w:val="single" w:sz="4" w:space="0" w:color="auto"/>
            </w:tcBorders>
            <w:shd w:val="clear" w:color="auto" w:fill="auto"/>
            <w:vAlign w:val="center"/>
            <w:hideMark/>
          </w:tcPr>
          <w:p w14:paraId="293D7C5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36D876EA"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1D6415BC"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028091B4"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65</w:t>
            </w:r>
          </w:p>
        </w:tc>
        <w:tc>
          <w:tcPr>
            <w:tcW w:w="1842" w:type="pct"/>
            <w:tcBorders>
              <w:top w:val="nil"/>
              <w:left w:val="nil"/>
              <w:bottom w:val="single" w:sz="4" w:space="0" w:color="auto"/>
              <w:right w:val="single" w:sz="4" w:space="0" w:color="auto"/>
            </w:tcBorders>
            <w:shd w:val="clear" w:color="000000" w:fill="D9D9D9"/>
            <w:vAlign w:val="center"/>
            <w:hideMark/>
          </w:tcPr>
          <w:p w14:paraId="1962676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 xml:space="preserve">Ekologická </w:t>
            </w: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s príslušenstvom - žiak</w:t>
            </w:r>
          </w:p>
        </w:tc>
        <w:tc>
          <w:tcPr>
            <w:tcW w:w="517" w:type="pct"/>
            <w:tcBorders>
              <w:top w:val="nil"/>
              <w:left w:val="nil"/>
              <w:bottom w:val="single" w:sz="4" w:space="0" w:color="auto"/>
              <w:right w:val="single" w:sz="4" w:space="0" w:color="auto"/>
            </w:tcBorders>
            <w:shd w:val="clear" w:color="000000" w:fill="D9D9D9"/>
            <w:noWrap/>
            <w:vAlign w:val="center"/>
            <w:hideMark/>
          </w:tcPr>
          <w:p w14:paraId="6F26B3E9"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3AD0F764"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8</w:t>
            </w:r>
          </w:p>
        </w:tc>
        <w:tc>
          <w:tcPr>
            <w:tcW w:w="936" w:type="pct"/>
            <w:tcBorders>
              <w:top w:val="nil"/>
              <w:left w:val="nil"/>
              <w:bottom w:val="single" w:sz="4" w:space="0" w:color="auto"/>
              <w:right w:val="single" w:sz="4" w:space="0" w:color="auto"/>
            </w:tcBorders>
            <w:shd w:val="clear" w:color="auto" w:fill="auto"/>
            <w:vAlign w:val="center"/>
            <w:hideMark/>
          </w:tcPr>
          <w:p w14:paraId="7DAF9A01"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54B4210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027315C7"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23A2A15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66</w:t>
            </w:r>
          </w:p>
        </w:tc>
        <w:tc>
          <w:tcPr>
            <w:tcW w:w="1842" w:type="pct"/>
            <w:tcBorders>
              <w:top w:val="nil"/>
              <w:left w:val="nil"/>
              <w:bottom w:val="single" w:sz="4" w:space="0" w:color="auto"/>
              <w:right w:val="single" w:sz="4" w:space="0" w:color="auto"/>
            </w:tcBorders>
            <w:shd w:val="clear" w:color="000000" w:fill="D9D9D9"/>
            <w:vAlign w:val="center"/>
            <w:hideMark/>
          </w:tcPr>
          <w:p w14:paraId="31156559"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3D modelov na chémiu - žiak</w:t>
            </w:r>
          </w:p>
        </w:tc>
        <w:tc>
          <w:tcPr>
            <w:tcW w:w="517" w:type="pct"/>
            <w:tcBorders>
              <w:top w:val="nil"/>
              <w:left w:val="nil"/>
              <w:bottom w:val="single" w:sz="4" w:space="0" w:color="auto"/>
              <w:right w:val="single" w:sz="4" w:space="0" w:color="auto"/>
            </w:tcBorders>
            <w:shd w:val="clear" w:color="000000" w:fill="D9D9D9"/>
            <w:noWrap/>
            <w:vAlign w:val="center"/>
            <w:hideMark/>
          </w:tcPr>
          <w:p w14:paraId="1CDDC4C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02D2B7AD"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8</w:t>
            </w:r>
          </w:p>
        </w:tc>
        <w:tc>
          <w:tcPr>
            <w:tcW w:w="936" w:type="pct"/>
            <w:tcBorders>
              <w:top w:val="nil"/>
              <w:left w:val="nil"/>
              <w:bottom w:val="single" w:sz="4" w:space="0" w:color="auto"/>
              <w:right w:val="single" w:sz="4" w:space="0" w:color="auto"/>
            </w:tcBorders>
            <w:shd w:val="clear" w:color="auto" w:fill="auto"/>
            <w:vAlign w:val="center"/>
            <w:hideMark/>
          </w:tcPr>
          <w:p w14:paraId="68DD0FDB"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03B6449E"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8706523" w14:textId="77777777" w:rsidTr="00F02AAC">
        <w:trPr>
          <w:trHeight w:val="44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1417257F"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67</w:t>
            </w:r>
          </w:p>
        </w:tc>
        <w:tc>
          <w:tcPr>
            <w:tcW w:w="1842" w:type="pct"/>
            <w:tcBorders>
              <w:top w:val="nil"/>
              <w:left w:val="nil"/>
              <w:bottom w:val="single" w:sz="4" w:space="0" w:color="auto"/>
              <w:right w:val="single" w:sz="4" w:space="0" w:color="auto"/>
            </w:tcBorders>
            <w:shd w:val="clear" w:color="000000" w:fill="D9D9D9"/>
            <w:vAlign w:val="center"/>
            <w:hideMark/>
          </w:tcPr>
          <w:p w14:paraId="57064770" w14:textId="77777777" w:rsidR="00F02AAC" w:rsidRPr="00F02AAC" w:rsidRDefault="00F02AAC" w:rsidP="00F02AAC">
            <w:pPr>
              <w:rPr>
                <w:rFonts w:ascii="Courier New" w:hAnsi="Courier New" w:cs="Courier New"/>
                <w:color w:val="000000"/>
                <w:sz w:val="15"/>
                <w:szCs w:val="15"/>
              </w:rPr>
            </w:pPr>
            <w:proofErr w:type="spellStart"/>
            <w:r w:rsidRPr="00F02AAC">
              <w:rPr>
                <w:rFonts w:ascii="Courier New" w:hAnsi="Courier New" w:cs="Courier New"/>
                <w:color w:val="000000"/>
                <w:sz w:val="15"/>
                <w:szCs w:val="15"/>
              </w:rPr>
              <w:t>Sada</w:t>
            </w:r>
            <w:proofErr w:type="spellEnd"/>
            <w:r w:rsidRPr="00F02AAC">
              <w:rPr>
                <w:rFonts w:ascii="Courier New" w:hAnsi="Courier New" w:cs="Courier New"/>
                <w:color w:val="000000"/>
                <w:sz w:val="15"/>
                <w:szCs w:val="15"/>
              </w:rPr>
              <w:t xml:space="preserve"> laboratórneho skla a laboratórnych pomôcok - žiak</w:t>
            </w:r>
          </w:p>
        </w:tc>
        <w:tc>
          <w:tcPr>
            <w:tcW w:w="517" w:type="pct"/>
            <w:tcBorders>
              <w:top w:val="nil"/>
              <w:left w:val="nil"/>
              <w:bottom w:val="single" w:sz="4" w:space="0" w:color="auto"/>
              <w:right w:val="single" w:sz="4" w:space="0" w:color="auto"/>
            </w:tcBorders>
            <w:shd w:val="clear" w:color="000000" w:fill="D9D9D9"/>
            <w:noWrap/>
            <w:vAlign w:val="center"/>
            <w:hideMark/>
          </w:tcPr>
          <w:p w14:paraId="26EF7D6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4CAB0A4C"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8</w:t>
            </w:r>
          </w:p>
        </w:tc>
        <w:tc>
          <w:tcPr>
            <w:tcW w:w="936" w:type="pct"/>
            <w:tcBorders>
              <w:top w:val="nil"/>
              <w:left w:val="nil"/>
              <w:bottom w:val="single" w:sz="4" w:space="0" w:color="auto"/>
              <w:right w:val="single" w:sz="4" w:space="0" w:color="auto"/>
            </w:tcBorders>
            <w:shd w:val="clear" w:color="auto" w:fill="auto"/>
            <w:vAlign w:val="center"/>
            <w:hideMark/>
          </w:tcPr>
          <w:p w14:paraId="58B6E7B0"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7BE3423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500F0304" w14:textId="77777777" w:rsidTr="00F02AAC">
        <w:trPr>
          <w:trHeight w:val="300"/>
        </w:trPr>
        <w:tc>
          <w:tcPr>
            <w:tcW w:w="253" w:type="pct"/>
            <w:tcBorders>
              <w:top w:val="nil"/>
              <w:left w:val="single" w:sz="8" w:space="0" w:color="auto"/>
              <w:bottom w:val="single" w:sz="4" w:space="0" w:color="auto"/>
              <w:right w:val="single" w:sz="4" w:space="0" w:color="auto"/>
            </w:tcBorders>
            <w:shd w:val="clear" w:color="000000" w:fill="D9D9D9"/>
            <w:vAlign w:val="center"/>
            <w:hideMark/>
          </w:tcPr>
          <w:p w14:paraId="6AE4E739"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68</w:t>
            </w:r>
          </w:p>
        </w:tc>
        <w:tc>
          <w:tcPr>
            <w:tcW w:w="1842" w:type="pct"/>
            <w:tcBorders>
              <w:top w:val="nil"/>
              <w:left w:val="nil"/>
              <w:bottom w:val="single" w:sz="4" w:space="0" w:color="auto"/>
              <w:right w:val="single" w:sz="4" w:space="0" w:color="auto"/>
            </w:tcBorders>
            <w:shd w:val="clear" w:color="000000" w:fill="D9D9D9"/>
            <w:vAlign w:val="center"/>
            <w:hideMark/>
          </w:tcPr>
          <w:p w14:paraId="6A876B0B"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Odsávacie zariadenie</w:t>
            </w:r>
          </w:p>
        </w:tc>
        <w:tc>
          <w:tcPr>
            <w:tcW w:w="517" w:type="pct"/>
            <w:tcBorders>
              <w:top w:val="nil"/>
              <w:left w:val="nil"/>
              <w:bottom w:val="single" w:sz="4" w:space="0" w:color="auto"/>
              <w:right w:val="single" w:sz="4" w:space="0" w:color="auto"/>
            </w:tcBorders>
            <w:shd w:val="clear" w:color="000000" w:fill="D9D9D9"/>
            <w:noWrap/>
            <w:vAlign w:val="center"/>
            <w:hideMark/>
          </w:tcPr>
          <w:p w14:paraId="68227037"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ks</w:t>
            </w:r>
          </w:p>
        </w:tc>
        <w:tc>
          <w:tcPr>
            <w:tcW w:w="517" w:type="pct"/>
            <w:tcBorders>
              <w:top w:val="nil"/>
              <w:left w:val="nil"/>
              <w:bottom w:val="single" w:sz="4" w:space="0" w:color="auto"/>
              <w:right w:val="single" w:sz="4" w:space="0" w:color="auto"/>
            </w:tcBorders>
            <w:shd w:val="clear" w:color="000000" w:fill="D9D9D9"/>
            <w:noWrap/>
            <w:vAlign w:val="center"/>
            <w:hideMark/>
          </w:tcPr>
          <w:p w14:paraId="0C37EB6A" w14:textId="77777777" w:rsidR="00F02AAC" w:rsidRPr="00F02AAC" w:rsidRDefault="00F02AAC" w:rsidP="00F02AAC">
            <w:pPr>
              <w:jc w:val="center"/>
              <w:rPr>
                <w:rFonts w:ascii="Courier New" w:hAnsi="Courier New" w:cs="Courier New"/>
                <w:color w:val="000000"/>
                <w:sz w:val="15"/>
                <w:szCs w:val="15"/>
              </w:rPr>
            </w:pPr>
            <w:r w:rsidRPr="00F02AAC">
              <w:rPr>
                <w:rFonts w:ascii="Courier New" w:hAnsi="Courier New" w:cs="Courier New"/>
                <w:color w:val="000000"/>
                <w:sz w:val="15"/>
                <w:szCs w:val="15"/>
              </w:rPr>
              <w:t>1</w:t>
            </w:r>
          </w:p>
        </w:tc>
        <w:tc>
          <w:tcPr>
            <w:tcW w:w="936" w:type="pct"/>
            <w:tcBorders>
              <w:top w:val="nil"/>
              <w:left w:val="nil"/>
              <w:bottom w:val="single" w:sz="4" w:space="0" w:color="auto"/>
              <w:right w:val="single" w:sz="4" w:space="0" w:color="auto"/>
            </w:tcBorders>
            <w:shd w:val="clear" w:color="auto" w:fill="auto"/>
            <w:vAlign w:val="center"/>
            <w:hideMark/>
          </w:tcPr>
          <w:p w14:paraId="584EF788"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 </w:t>
            </w:r>
          </w:p>
        </w:tc>
        <w:tc>
          <w:tcPr>
            <w:tcW w:w="936" w:type="pct"/>
            <w:tcBorders>
              <w:top w:val="nil"/>
              <w:left w:val="nil"/>
              <w:bottom w:val="single" w:sz="4" w:space="0" w:color="auto"/>
              <w:right w:val="single" w:sz="8" w:space="0" w:color="auto"/>
            </w:tcBorders>
            <w:shd w:val="clear" w:color="000000" w:fill="D9D9D9"/>
            <w:noWrap/>
            <w:vAlign w:val="center"/>
            <w:hideMark/>
          </w:tcPr>
          <w:p w14:paraId="687AF4D2"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373AB532" w14:textId="77777777" w:rsidTr="00F02AAC">
        <w:trPr>
          <w:trHeight w:val="320"/>
        </w:trPr>
        <w:tc>
          <w:tcPr>
            <w:tcW w:w="4064" w:type="pct"/>
            <w:gridSpan w:val="5"/>
            <w:tcBorders>
              <w:top w:val="single" w:sz="4" w:space="0" w:color="auto"/>
              <w:left w:val="single" w:sz="8" w:space="0" w:color="auto"/>
              <w:bottom w:val="single" w:sz="8" w:space="0" w:color="auto"/>
              <w:right w:val="nil"/>
            </w:tcBorders>
            <w:shd w:val="clear" w:color="000000" w:fill="D9D9D9"/>
            <w:vAlign w:val="center"/>
            <w:hideMark/>
          </w:tcPr>
          <w:p w14:paraId="6AF38B6A" w14:textId="77777777" w:rsidR="00F02AAC" w:rsidRPr="00F02AAC" w:rsidRDefault="00F02AAC" w:rsidP="00F02AAC">
            <w:pPr>
              <w:rPr>
                <w:rFonts w:ascii="Courier New" w:hAnsi="Courier New" w:cs="Courier New"/>
                <w:b/>
                <w:bCs/>
                <w:color w:val="000000"/>
                <w:sz w:val="15"/>
                <w:szCs w:val="15"/>
              </w:rPr>
            </w:pPr>
            <w:r w:rsidRPr="00F02AAC">
              <w:rPr>
                <w:rFonts w:ascii="Courier New" w:hAnsi="Courier New" w:cs="Courier New"/>
                <w:b/>
                <w:bCs/>
                <w:color w:val="000000"/>
                <w:sz w:val="15"/>
                <w:szCs w:val="15"/>
              </w:rPr>
              <w:t>Cena spolu</w:t>
            </w:r>
          </w:p>
        </w:tc>
        <w:tc>
          <w:tcPr>
            <w:tcW w:w="936" w:type="pct"/>
            <w:tcBorders>
              <w:top w:val="nil"/>
              <w:left w:val="nil"/>
              <w:bottom w:val="single" w:sz="8" w:space="0" w:color="auto"/>
              <w:right w:val="single" w:sz="8" w:space="0" w:color="auto"/>
            </w:tcBorders>
            <w:shd w:val="clear" w:color="000000" w:fill="D9D9D9"/>
            <w:noWrap/>
            <w:vAlign w:val="center"/>
            <w:hideMark/>
          </w:tcPr>
          <w:p w14:paraId="1C384EFB" w14:textId="77777777" w:rsidR="00F02AAC" w:rsidRPr="00F02AAC" w:rsidRDefault="00F02AAC" w:rsidP="00F02AAC">
            <w:pPr>
              <w:jc w:val="right"/>
              <w:rPr>
                <w:rFonts w:ascii="Courier New" w:hAnsi="Courier New" w:cs="Courier New"/>
                <w:b/>
                <w:bCs/>
                <w:color w:val="000000"/>
                <w:sz w:val="15"/>
                <w:szCs w:val="15"/>
              </w:rPr>
            </w:pPr>
            <w:r w:rsidRPr="00F02AAC">
              <w:rPr>
                <w:rFonts w:ascii="Courier New" w:hAnsi="Courier New" w:cs="Courier New"/>
                <w:b/>
                <w:bCs/>
                <w:color w:val="000000"/>
                <w:sz w:val="15"/>
                <w:szCs w:val="15"/>
              </w:rPr>
              <w:t>0,00</w:t>
            </w:r>
          </w:p>
        </w:tc>
      </w:tr>
      <w:tr w:rsidR="00F02AAC" w:rsidRPr="00F02AAC" w14:paraId="428F0B5A" w14:textId="77777777" w:rsidTr="00F02AAC">
        <w:trPr>
          <w:trHeight w:val="320"/>
        </w:trPr>
        <w:tc>
          <w:tcPr>
            <w:tcW w:w="253" w:type="pct"/>
            <w:tcBorders>
              <w:top w:val="nil"/>
              <w:left w:val="nil"/>
              <w:bottom w:val="nil"/>
              <w:right w:val="nil"/>
            </w:tcBorders>
            <w:shd w:val="clear" w:color="auto" w:fill="auto"/>
            <w:noWrap/>
            <w:vAlign w:val="bottom"/>
            <w:hideMark/>
          </w:tcPr>
          <w:p w14:paraId="624619FA" w14:textId="77777777" w:rsidR="00F02AAC" w:rsidRPr="00F02AAC" w:rsidRDefault="00F02AAC" w:rsidP="00F02AAC">
            <w:pPr>
              <w:jc w:val="right"/>
              <w:rPr>
                <w:rFonts w:ascii="Courier New" w:hAnsi="Courier New" w:cs="Courier New"/>
                <w:b/>
                <w:bCs/>
                <w:color w:val="000000"/>
                <w:sz w:val="15"/>
                <w:szCs w:val="15"/>
              </w:rPr>
            </w:pPr>
          </w:p>
        </w:tc>
        <w:tc>
          <w:tcPr>
            <w:tcW w:w="1842" w:type="pct"/>
            <w:tcBorders>
              <w:top w:val="nil"/>
              <w:left w:val="nil"/>
              <w:bottom w:val="nil"/>
              <w:right w:val="nil"/>
            </w:tcBorders>
            <w:shd w:val="clear" w:color="auto" w:fill="auto"/>
            <w:noWrap/>
            <w:vAlign w:val="bottom"/>
            <w:hideMark/>
          </w:tcPr>
          <w:p w14:paraId="365F6B5B" w14:textId="77777777" w:rsidR="00F02AAC" w:rsidRPr="00F02AAC" w:rsidRDefault="00F02AAC" w:rsidP="00F02AAC">
            <w:pPr>
              <w:rPr>
                <w:rFonts w:ascii="Courier New" w:hAnsi="Courier New" w:cs="Courier New"/>
                <w:sz w:val="15"/>
                <w:szCs w:val="15"/>
              </w:rPr>
            </w:pPr>
          </w:p>
        </w:tc>
        <w:tc>
          <w:tcPr>
            <w:tcW w:w="517" w:type="pct"/>
            <w:tcBorders>
              <w:top w:val="nil"/>
              <w:left w:val="nil"/>
              <w:bottom w:val="nil"/>
              <w:right w:val="nil"/>
            </w:tcBorders>
            <w:shd w:val="clear" w:color="auto" w:fill="auto"/>
            <w:noWrap/>
            <w:vAlign w:val="bottom"/>
            <w:hideMark/>
          </w:tcPr>
          <w:p w14:paraId="05A64C3E" w14:textId="77777777" w:rsidR="00F02AAC" w:rsidRPr="00F02AAC" w:rsidRDefault="00F02AAC" w:rsidP="00F02AAC">
            <w:pPr>
              <w:rPr>
                <w:rFonts w:ascii="Courier New" w:hAnsi="Courier New" w:cs="Courier New"/>
                <w:sz w:val="15"/>
                <w:szCs w:val="15"/>
              </w:rPr>
            </w:pPr>
          </w:p>
        </w:tc>
        <w:tc>
          <w:tcPr>
            <w:tcW w:w="517" w:type="pct"/>
            <w:tcBorders>
              <w:top w:val="nil"/>
              <w:left w:val="nil"/>
              <w:bottom w:val="nil"/>
              <w:right w:val="nil"/>
            </w:tcBorders>
            <w:shd w:val="clear" w:color="auto" w:fill="auto"/>
            <w:noWrap/>
            <w:vAlign w:val="bottom"/>
            <w:hideMark/>
          </w:tcPr>
          <w:p w14:paraId="57C79341" w14:textId="77777777" w:rsidR="00F02AAC" w:rsidRPr="00F02AAC" w:rsidRDefault="00F02AAC" w:rsidP="00F02AAC">
            <w:pPr>
              <w:rPr>
                <w:rFonts w:ascii="Courier New" w:hAnsi="Courier New" w:cs="Courier New"/>
                <w:sz w:val="15"/>
                <w:szCs w:val="15"/>
              </w:rPr>
            </w:pPr>
          </w:p>
        </w:tc>
        <w:tc>
          <w:tcPr>
            <w:tcW w:w="936" w:type="pct"/>
            <w:tcBorders>
              <w:top w:val="nil"/>
              <w:left w:val="nil"/>
              <w:bottom w:val="nil"/>
              <w:right w:val="nil"/>
            </w:tcBorders>
            <w:shd w:val="clear" w:color="auto" w:fill="auto"/>
            <w:noWrap/>
            <w:vAlign w:val="bottom"/>
            <w:hideMark/>
          </w:tcPr>
          <w:p w14:paraId="1E690F50" w14:textId="77777777" w:rsidR="00F02AAC" w:rsidRPr="00F02AAC" w:rsidRDefault="00F02AAC" w:rsidP="00F02AAC">
            <w:pPr>
              <w:rPr>
                <w:rFonts w:ascii="Courier New" w:hAnsi="Courier New" w:cs="Courier New"/>
                <w:sz w:val="15"/>
                <w:szCs w:val="15"/>
              </w:rPr>
            </w:pPr>
          </w:p>
        </w:tc>
        <w:tc>
          <w:tcPr>
            <w:tcW w:w="936" w:type="pct"/>
            <w:tcBorders>
              <w:top w:val="nil"/>
              <w:left w:val="nil"/>
              <w:bottom w:val="nil"/>
              <w:right w:val="nil"/>
            </w:tcBorders>
            <w:shd w:val="clear" w:color="auto" w:fill="auto"/>
            <w:noWrap/>
            <w:vAlign w:val="bottom"/>
            <w:hideMark/>
          </w:tcPr>
          <w:p w14:paraId="3F7D3CB7" w14:textId="77777777" w:rsidR="00F02AAC" w:rsidRPr="00F02AAC" w:rsidRDefault="00F02AAC" w:rsidP="00F02AAC">
            <w:pPr>
              <w:rPr>
                <w:rFonts w:ascii="Courier New" w:hAnsi="Courier New" w:cs="Courier New"/>
                <w:sz w:val="15"/>
                <w:szCs w:val="15"/>
              </w:rPr>
            </w:pPr>
          </w:p>
        </w:tc>
      </w:tr>
      <w:tr w:rsidR="00F02AAC" w:rsidRPr="00F02AAC" w14:paraId="28258459" w14:textId="77777777" w:rsidTr="00F02AAC">
        <w:trPr>
          <w:trHeight w:val="300"/>
        </w:trPr>
        <w:tc>
          <w:tcPr>
            <w:tcW w:w="4064" w:type="pct"/>
            <w:gridSpan w:val="5"/>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4B3517E"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Cena celkom bez DPH</w:t>
            </w:r>
          </w:p>
        </w:tc>
        <w:tc>
          <w:tcPr>
            <w:tcW w:w="936" w:type="pct"/>
            <w:tcBorders>
              <w:top w:val="single" w:sz="8" w:space="0" w:color="auto"/>
              <w:left w:val="nil"/>
              <w:bottom w:val="single" w:sz="4" w:space="0" w:color="auto"/>
              <w:right w:val="single" w:sz="8" w:space="0" w:color="auto"/>
            </w:tcBorders>
            <w:shd w:val="clear" w:color="000000" w:fill="D9D9D9"/>
            <w:vAlign w:val="center"/>
            <w:hideMark/>
          </w:tcPr>
          <w:p w14:paraId="6E4A016C"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7F050DC7" w14:textId="77777777" w:rsidTr="00F02AAC">
        <w:trPr>
          <w:trHeight w:val="300"/>
        </w:trPr>
        <w:tc>
          <w:tcPr>
            <w:tcW w:w="4064" w:type="pct"/>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2530467" w14:textId="77777777" w:rsidR="00F02AAC" w:rsidRPr="00F02AAC" w:rsidRDefault="00F02AAC" w:rsidP="00F02AAC">
            <w:pPr>
              <w:rPr>
                <w:rFonts w:ascii="Courier New" w:hAnsi="Courier New" w:cs="Courier New"/>
                <w:color w:val="000000"/>
                <w:sz w:val="15"/>
                <w:szCs w:val="15"/>
              </w:rPr>
            </w:pPr>
            <w:r w:rsidRPr="00F02AAC">
              <w:rPr>
                <w:rFonts w:ascii="Courier New" w:hAnsi="Courier New" w:cs="Courier New"/>
                <w:color w:val="000000"/>
                <w:sz w:val="15"/>
                <w:szCs w:val="15"/>
              </w:rPr>
              <w:t>Výška DPH</w:t>
            </w:r>
          </w:p>
        </w:tc>
        <w:tc>
          <w:tcPr>
            <w:tcW w:w="936" w:type="pct"/>
            <w:tcBorders>
              <w:top w:val="nil"/>
              <w:left w:val="nil"/>
              <w:bottom w:val="single" w:sz="4" w:space="0" w:color="auto"/>
              <w:right w:val="single" w:sz="8" w:space="0" w:color="auto"/>
            </w:tcBorders>
            <w:shd w:val="clear" w:color="000000" w:fill="D9D9D9"/>
            <w:vAlign w:val="center"/>
            <w:hideMark/>
          </w:tcPr>
          <w:p w14:paraId="05DCB47F" w14:textId="77777777" w:rsidR="00F02AAC" w:rsidRPr="00F02AAC" w:rsidRDefault="00F02AAC" w:rsidP="00F02AAC">
            <w:pPr>
              <w:jc w:val="right"/>
              <w:rPr>
                <w:rFonts w:ascii="Courier New" w:hAnsi="Courier New" w:cs="Courier New"/>
                <w:color w:val="000000"/>
                <w:sz w:val="15"/>
                <w:szCs w:val="15"/>
              </w:rPr>
            </w:pPr>
            <w:r w:rsidRPr="00F02AAC">
              <w:rPr>
                <w:rFonts w:ascii="Courier New" w:hAnsi="Courier New" w:cs="Courier New"/>
                <w:color w:val="000000"/>
                <w:sz w:val="15"/>
                <w:szCs w:val="15"/>
              </w:rPr>
              <w:t>0,00</w:t>
            </w:r>
          </w:p>
        </w:tc>
      </w:tr>
      <w:tr w:rsidR="00F02AAC" w:rsidRPr="00F02AAC" w14:paraId="2B6DF17C" w14:textId="77777777" w:rsidTr="00F02AAC">
        <w:trPr>
          <w:trHeight w:val="400"/>
        </w:trPr>
        <w:tc>
          <w:tcPr>
            <w:tcW w:w="4064" w:type="pct"/>
            <w:gridSpan w:val="5"/>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7FEE7A7C" w14:textId="77777777" w:rsidR="00F02AAC" w:rsidRPr="00F02AAC" w:rsidRDefault="00F02AAC" w:rsidP="00F02AAC">
            <w:pPr>
              <w:rPr>
                <w:rFonts w:ascii="Courier New" w:hAnsi="Courier New" w:cs="Courier New"/>
                <w:b/>
                <w:bCs/>
                <w:color w:val="000000"/>
                <w:sz w:val="15"/>
                <w:szCs w:val="15"/>
              </w:rPr>
            </w:pPr>
            <w:r w:rsidRPr="00F02AAC">
              <w:rPr>
                <w:rFonts w:ascii="Courier New" w:hAnsi="Courier New" w:cs="Courier New"/>
                <w:b/>
                <w:bCs/>
                <w:color w:val="000000"/>
                <w:sz w:val="15"/>
                <w:szCs w:val="15"/>
              </w:rPr>
              <w:t>Cena celkom s DPH</w:t>
            </w:r>
          </w:p>
        </w:tc>
        <w:tc>
          <w:tcPr>
            <w:tcW w:w="936" w:type="pct"/>
            <w:tcBorders>
              <w:top w:val="nil"/>
              <w:left w:val="nil"/>
              <w:bottom w:val="single" w:sz="8" w:space="0" w:color="auto"/>
              <w:right w:val="single" w:sz="8" w:space="0" w:color="auto"/>
            </w:tcBorders>
            <w:shd w:val="clear" w:color="000000" w:fill="D9D9D9"/>
            <w:vAlign w:val="center"/>
            <w:hideMark/>
          </w:tcPr>
          <w:p w14:paraId="7ADDD62A" w14:textId="77777777" w:rsidR="00F02AAC" w:rsidRPr="00F02AAC" w:rsidRDefault="00F02AAC" w:rsidP="00F02AAC">
            <w:pPr>
              <w:jc w:val="right"/>
              <w:rPr>
                <w:rFonts w:ascii="Courier New" w:hAnsi="Courier New" w:cs="Courier New"/>
                <w:b/>
                <w:bCs/>
                <w:color w:val="000000"/>
                <w:sz w:val="15"/>
                <w:szCs w:val="15"/>
              </w:rPr>
            </w:pPr>
            <w:r w:rsidRPr="00F02AAC">
              <w:rPr>
                <w:rFonts w:ascii="Courier New" w:hAnsi="Courier New" w:cs="Courier New"/>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591"/>
        <w:gridCol w:w="3664"/>
        <w:gridCol w:w="1401"/>
        <w:gridCol w:w="861"/>
        <w:gridCol w:w="1491"/>
        <w:gridCol w:w="1038"/>
      </w:tblGrid>
      <w:tr w:rsidR="00C51CD6" w:rsidRPr="00C51CD6" w14:paraId="10F217DD" w14:textId="77777777" w:rsidTr="00C51CD6">
        <w:trPr>
          <w:trHeight w:val="3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8172D28" w14:textId="77777777" w:rsidR="00C51CD6" w:rsidRPr="00C51CD6" w:rsidRDefault="00C51CD6" w:rsidP="00C51CD6">
            <w:pPr>
              <w:rPr>
                <w:rFonts w:ascii="Courier New" w:hAnsi="Courier New" w:cs="Courier New"/>
                <w:b/>
                <w:bCs/>
                <w:color w:val="000000"/>
                <w:sz w:val="15"/>
                <w:szCs w:val="15"/>
              </w:rPr>
            </w:pPr>
            <w:r w:rsidRPr="00C51CD6">
              <w:rPr>
                <w:rFonts w:ascii="Courier New" w:hAnsi="Courier New" w:cs="Courier New"/>
                <w:b/>
                <w:bCs/>
                <w:color w:val="000000"/>
                <w:sz w:val="15"/>
                <w:szCs w:val="15"/>
              </w:rPr>
              <w:t>p. č.</w:t>
            </w:r>
          </w:p>
        </w:tc>
        <w:tc>
          <w:tcPr>
            <w:tcW w:w="2025" w:type="pct"/>
            <w:tcBorders>
              <w:top w:val="single" w:sz="4" w:space="0" w:color="auto"/>
              <w:left w:val="nil"/>
              <w:bottom w:val="single" w:sz="4" w:space="0" w:color="auto"/>
              <w:right w:val="single" w:sz="4" w:space="0" w:color="auto"/>
            </w:tcBorders>
            <w:shd w:val="clear" w:color="000000" w:fill="D9D9D9"/>
            <w:noWrap/>
            <w:vAlign w:val="center"/>
            <w:hideMark/>
          </w:tcPr>
          <w:p w14:paraId="2C2C624D" w14:textId="77777777" w:rsidR="00C51CD6" w:rsidRPr="00C51CD6" w:rsidRDefault="00C51CD6" w:rsidP="00C51CD6">
            <w:pPr>
              <w:rPr>
                <w:rFonts w:ascii="Courier New" w:hAnsi="Courier New" w:cs="Courier New"/>
                <w:b/>
                <w:bCs/>
                <w:color w:val="000000"/>
                <w:sz w:val="15"/>
                <w:szCs w:val="15"/>
              </w:rPr>
            </w:pPr>
            <w:r w:rsidRPr="00C51CD6">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3DC3E6BC" w14:textId="77777777" w:rsidR="00C51CD6" w:rsidRPr="00C51CD6" w:rsidRDefault="00C51CD6" w:rsidP="00C51CD6">
            <w:pPr>
              <w:jc w:val="center"/>
              <w:rPr>
                <w:rFonts w:ascii="Courier New" w:hAnsi="Courier New" w:cs="Courier New"/>
                <w:b/>
                <w:bCs/>
                <w:color w:val="000000"/>
                <w:sz w:val="15"/>
                <w:szCs w:val="15"/>
              </w:rPr>
            </w:pPr>
            <w:r w:rsidRPr="00C51CD6">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1F778E12" w14:textId="77777777" w:rsidR="00C51CD6" w:rsidRPr="00C51CD6" w:rsidRDefault="00C51CD6" w:rsidP="00C51CD6">
            <w:pPr>
              <w:jc w:val="center"/>
              <w:rPr>
                <w:rFonts w:ascii="Courier New" w:hAnsi="Courier New" w:cs="Courier New"/>
                <w:b/>
                <w:bCs/>
                <w:color w:val="000000"/>
                <w:sz w:val="15"/>
                <w:szCs w:val="15"/>
              </w:rPr>
            </w:pPr>
            <w:r w:rsidRPr="00C51CD6">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4891FEDD" w14:textId="77777777" w:rsidR="00C51CD6" w:rsidRPr="00C51CD6" w:rsidRDefault="00C51CD6" w:rsidP="00C51CD6">
            <w:pPr>
              <w:jc w:val="center"/>
              <w:rPr>
                <w:rFonts w:ascii="Courier New" w:hAnsi="Courier New" w:cs="Courier New"/>
                <w:b/>
                <w:bCs/>
                <w:color w:val="000000"/>
                <w:sz w:val="15"/>
                <w:szCs w:val="15"/>
              </w:rPr>
            </w:pPr>
            <w:r w:rsidRPr="00C51CD6">
              <w:rPr>
                <w:rFonts w:ascii="Courier New" w:hAnsi="Courier New" w:cs="Courier New"/>
                <w:b/>
                <w:bCs/>
                <w:color w:val="000000"/>
                <w:sz w:val="15"/>
                <w:szCs w:val="15"/>
              </w:rPr>
              <w:t xml:space="preserve">Jednotková cena </w:t>
            </w:r>
          </w:p>
        </w:tc>
        <w:tc>
          <w:tcPr>
            <w:tcW w:w="574" w:type="pct"/>
            <w:tcBorders>
              <w:top w:val="single" w:sz="4" w:space="0" w:color="auto"/>
              <w:left w:val="nil"/>
              <w:bottom w:val="single" w:sz="4" w:space="0" w:color="auto"/>
              <w:right w:val="single" w:sz="8" w:space="0" w:color="auto"/>
            </w:tcBorders>
            <w:shd w:val="clear" w:color="000000" w:fill="D9D9D9"/>
            <w:vAlign w:val="center"/>
            <w:hideMark/>
          </w:tcPr>
          <w:p w14:paraId="23EB3236" w14:textId="77777777" w:rsidR="00C51CD6" w:rsidRPr="00C51CD6" w:rsidRDefault="00C51CD6" w:rsidP="00C51CD6">
            <w:pPr>
              <w:jc w:val="center"/>
              <w:rPr>
                <w:rFonts w:ascii="Courier New" w:hAnsi="Courier New" w:cs="Courier New"/>
                <w:b/>
                <w:bCs/>
                <w:color w:val="000000"/>
                <w:sz w:val="15"/>
                <w:szCs w:val="15"/>
              </w:rPr>
            </w:pPr>
            <w:r w:rsidRPr="00C51CD6">
              <w:rPr>
                <w:rFonts w:ascii="Courier New" w:hAnsi="Courier New" w:cs="Courier New"/>
                <w:b/>
                <w:bCs/>
                <w:color w:val="000000"/>
                <w:sz w:val="15"/>
                <w:szCs w:val="15"/>
              </w:rPr>
              <w:t>Výdavky celkovo</w:t>
            </w:r>
          </w:p>
        </w:tc>
      </w:tr>
      <w:tr w:rsidR="00C51CD6" w:rsidRPr="00C51CD6" w14:paraId="7A48A1FB" w14:textId="77777777" w:rsidTr="00C51CD6">
        <w:trPr>
          <w:trHeight w:val="3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28A2F62" w14:textId="77777777" w:rsidR="00C51CD6" w:rsidRPr="00C51CD6" w:rsidRDefault="00C51CD6" w:rsidP="00C51CD6">
            <w:pPr>
              <w:jc w:val="center"/>
              <w:rPr>
                <w:rFonts w:ascii="Courier New" w:hAnsi="Courier New" w:cs="Courier New"/>
                <w:b/>
                <w:bCs/>
                <w:color w:val="000000"/>
                <w:sz w:val="15"/>
                <w:szCs w:val="15"/>
              </w:rPr>
            </w:pPr>
            <w:r w:rsidRPr="00C51CD6">
              <w:rPr>
                <w:rFonts w:ascii="Courier New" w:hAnsi="Courier New" w:cs="Courier New"/>
                <w:b/>
                <w:bCs/>
                <w:color w:val="000000"/>
                <w:sz w:val="15"/>
                <w:szCs w:val="15"/>
              </w:rPr>
              <w:t>1. Základná škola, Hrnčiarska 2119/1, 960 15 Zvolen (302021K141)</w:t>
            </w:r>
          </w:p>
        </w:tc>
      </w:tr>
      <w:tr w:rsidR="00C51CD6" w:rsidRPr="00C51CD6" w14:paraId="4E33DDFC"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F7B232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2025" w:type="pct"/>
            <w:tcBorders>
              <w:top w:val="nil"/>
              <w:left w:val="nil"/>
              <w:bottom w:val="single" w:sz="4" w:space="0" w:color="auto"/>
              <w:right w:val="single" w:sz="4" w:space="0" w:color="auto"/>
            </w:tcBorders>
            <w:shd w:val="clear" w:color="000000" w:fill="D9D9D9"/>
            <w:vAlign w:val="center"/>
            <w:hideMark/>
          </w:tcPr>
          <w:p w14:paraId="42006A81"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 xml:space="preserve">Súprava meradiel (oceľové meradlo, skladací meter, posuvné meradlo </w:t>
            </w:r>
            <w:proofErr w:type="spellStart"/>
            <w:r w:rsidRPr="00C51CD6">
              <w:rPr>
                <w:rFonts w:ascii="Courier New" w:hAnsi="Courier New" w:cs="Courier New"/>
                <w:color w:val="000000"/>
                <w:sz w:val="15"/>
                <w:szCs w:val="15"/>
              </w:rPr>
              <w:t>a.p</w:t>
            </w:r>
            <w:proofErr w:type="spellEnd"/>
            <w:r w:rsidRPr="00C51CD6">
              <w:rPr>
                <w:rFonts w:ascii="Courier New" w:hAnsi="Courier New" w:cs="Courier New"/>
                <w:color w:val="000000"/>
                <w:sz w:val="15"/>
                <w:szCs w:val="15"/>
              </w:rPr>
              <w:t>.)</w:t>
            </w:r>
          </w:p>
        </w:tc>
        <w:tc>
          <w:tcPr>
            <w:tcW w:w="774" w:type="pct"/>
            <w:tcBorders>
              <w:top w:val="nil"/>
              <w:left w:val="nil"/>
              <w:bottom w:val="single" w:sz="4" w:space="0" w:color="auto"/>
              <w:right w:val="single" w:sz="4" w:space="0" w:color="auto"/>
            </w:tcBorders>
            <w:shd w:val="clear" w:color="000000" w:fill="D9D9D9"/>
            <w:noWrap/>
            <w:vAlign w:val="center"/>
            <w:hideMark/>
          </w:tcPr>
          <w:p w14:paraId="2502C0D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5ABBF4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58D51CB1"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2BAAAB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35162ABF"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6D7EC8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w:t>
            </w:r>
          </w:p>
        </w:tc>
        <w:tc>
          <w:tcPr>
            <w:tcW w:w="2025" w:type="pct"/>
            <w:tcBorders>
              <w:top w:val="nil"/>
              <w:left w:val="nil"/>
              <w:bottom w:val="single" w:sz="4" w:space="0" w:color="auto"/>
              <w:right w:val="single" w:sz="4" w:space="0" w:color="auto"/>
            </w:tcBorders>
            <w:shd w:val="clear" w:color="000000" w:fill="D9D9D9"/>
            <w:vAlign w:val="center"/>
            <w:hideMark/>
          </w:tcPr>
          <w:p w14:paraId="149A020A"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na rezanie</w:t>
            </w:r>
          </w:p>
        </w:tc>
        <w:tc>
          <w:tcPr>
            <w:tcW w:w="774" w:type="pct"/>
            <w:tcBorders>
              <w:top w:val="nil"/>
              <w:left w:val="nil"/>
              <w:bottom w:val="single" w:sz="4" w:space="0" w:color="auto"/>
              <w:right w:val="single" w:sz="4" w:space="0" w:color="auto"/>
            </w:tcBorders>
            <w:shd w:val="clear" w:color="000000" w:fill="D9D9D9"/>
            <w:noWrap/>
            <w:vAlign w:val="center"/>
            <w:hideMark/>
          </w:tcPr>
          <w:p w14:paraId="734CEAE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8DDC09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1E32651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E5D872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349AC2AC"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E72C3D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w:t>
            </w:r>
          </w:p>
        </w:tc>
        <w:tc>
          <w:tcPr>
            <w:tcW w:w="2025" w:type="pct"/>
            <w:tcBorders>
              <w:top w:val="nil"/>
              <w:left w:val="nil"/>
              <w:bottom w:val="single" w:sz="4" w:space="0" w:color="auto"/>
              <w:right w:val="single" w:sz="4" w:space="0" w:color="auto"/>
            </w:tcBorders>
            <w:shd w:val="clear" w:color="000000" w:fill="D9D9D9"/>
            <w:vAlign w:val="center"/>
            <w:hideMark/>
          </w:tcPr>
          <w:p w14:paraId="03D002E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rašplí a pilníkov</w:t>
            </w:r>
          </w:p>
        </w:tc>
        <w:tc>
          <w:tcPr>
            <w:tcW w:w="774" w:type="pct"/>
            <w:tcBorders>
              <w:top w:val="nil"/>
              <w:left w:val="nil"/>
              <w:bottom w:val="single" w:sz="4" w:space="0" w:color="auto"/>
              <w:right w:val="single" w:sz="4" w:space="0" w:color="auto"/>
            </w:tcBorders>
            <w:shd w:val="clear" w:color="000000" w:fill="D9D9D9"/>
            <w:noWrap/>
            <w:vAlign w:val="center"/>
            <w:hideMark/>
          </w:tcPr>
          <w:p w14:paraId="5E0AF0D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4C63B0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23D43E7C"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206DEFF1"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824C3B1"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02B1D52"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w:t>
            </w:r>
          </w:p>
        </w:tc>
        <w:tc>
          <w:tcPr>
            <w:tcW w:w="2025" w:type="pct"/>
            <w:tcBorders>
              <w:top w:val="nil"/>
              <w:left w:val="nil"/>
              <w:bottom w:val="single" w:sz="4" w:space="0" w:color="auto"/>
              <w:right w:val="single" w:sz="4" w:space="0" w:color="auto"/>
            </w:tcBorders>
            <w:shd w:val="clear" w:color="000000" w:fill="D9D9D9"/>
            <w:vAlign w:val="center"/>
            <w:hideMark/>
          </w:tcPr>
          <w:p w14:paraId="0110AEA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dlát a sekáčov</w:t>
            </w:r>
          </w:p>
        </w:tc>
        <w:tc>
          <w:tcPr>
            <w:tcW w:w="774" w:type="pct"/>
            <w:tcBorders>
              <w:top w:val="nil"/>
              <w:left w:val="nil"/>
              <w:bottom w:val="single" w:sz="4" w:space="0" w:color="auto"/>
              <w:right w:val="single" w:sz="4" w:space="0" w:color="auto"/>
            </w:tcBorders>
            <w:shd w:val="clear" w:color="000000" w:fill="D9D9D9"/>
            <w:noWrap/>
            <w:vAlign w:val="center"/>
            <w:hideMark/>
          </w:tcPr>
          <w:p w14:paraId="78090AA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DEB1F5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101DE3C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5B7682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27EBEB3A"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574375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w:t>
            </w:r>
          </w:p>
        </w:tc>
        <w:tc>
          <w:tcPr>
            <w:tcW w:w="2025" w:type="pct"/>
            <w:tcBorders>
              <w:top w:val="nil"/>
              <w:left w:val="nil"/>
              <w:bottom w:val="single" w:sz="4" w:space="0" w:color="auto"/>
              <w:right w:val="single" w:sz="4" w:space="0" w:color="auto"/>
            </w:tcBorders>
            <w:shd w:val="clear" w:color="000000" w:fill="D9D9D9"/>
            <w:vAlign w:val="center"/>
            <w:hideMark/>
          </w:tcPr>
          <w:p w14:paraId="167CD15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na nitovanie</w:t>
            </w:r>
          </w:p>
        </w:tc>
        <w:tc>
          <w:tcPr>
            <w:tcW w:w="774" w:type="pct"/>
            <w:tcBorders>
              <w:top w:val="nil"/>
              <w:left w:val="nil"/>
              <w:bottom w:val="single" w:sz="4" w:space="0" w:color="auto"/>
              <w:right w:val="single" w:sz="4" w:space="0" w:color="auto"/>
            </w:tcBorders>
            <w:shd w:val="clear" w:color="000000" w:fill="D9D9D9"/>
            <w:noWrap/>
            <w:vAlign w:val="center"/>
            <w:hideMark/>
          </w:tcPr>
          <w:p w14:paraId="4D78A9D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9175FE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00C7553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A1C3A0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D18EF36"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0ABE1AB"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w:t>
            </w:r>
          </w:p>
        </w:tc>
        <w:tc>
          <w:tcPr>
            <w:tcW w:w="2025" w:type="pct"/>
            <w:tcBorders>
              <w:top w:val="nil"/>
              <w:left w:val="nil"/>
              <w:bottom w:val="single" w:sz="4" w:space="0" w:color="auto"/>
              <w:right w:val="single" w:sz="4" w:space="0" w:color="auto"/>
            </w:tcBorders>
            <w:shd w:val="clear" w:color="000000" w:fill="D9D9D9"/>
            <w:vAlign w:val="center"/>
            <w:hideMark/>
          </w:tcPr>
          <w:p w14:paraId="7CFD2F8A"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skrutkovačov</w:t>
            </w:r>
          </w:p>
        </w:tc>
        <w:tc>
          <w:tcPr>
            <w:tcW w:w="774" w:type="pct"/>
            <w:tcBorders>
              <w:top w:val="nil"/>
              <w:left w:val="nil"/>
              <w:bottom w:val="single" w:sz="4" w:space="0" w:color="auto"/>
              <w:right w:val="single" w:sz="4" w:space="0" w:color="auto"/>
            </w:tcBorders>
            <w:shd w:val="clear" w:color="000000" w:fill="D9D9D9"/>
            <w:noWrap/>
            <w:vAlign w:val="center"/>
            <w:hideMark/>
          </w:tcPr>
          <w:p w14:paraId="1815B9D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4875EE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28515A3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53FE47E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E565C0F"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09DCE5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7</w:t>
            </w:r>
          </w:p>
        </w:tc>
        <w:tc>
          <w:tcPr>
            <w:tcW w:w="2025" w:type="pct"/>
            <w:tcBorders>
              <w:top w:val="nil"/>
              <w:left w:val="nil"/>
              <w:bottom w:val="single" w:sz="4" w:space="0" w:color="auto"/>
              <w:right w:val="single" w:sz="4" w:space="0" w:color="auto"/>
            </w:tcBorders>
            <w:shd w:val="clear" w:color="000000" w:fill="D9D9D9"/>
            <w:vAlign w:val="center"/>
            <w:hideMark/>
          </w:tcPr>
          <w:p w14:paraId="6101FD1A"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dvoch kladív - zámočnícke a drevené (gumové)</w:t>
            </w:r>
          </w:p>
        </w:tc>
        <w:tc>
          <w:tcPr>
            <w:tcW w:w="774" w:type="pct"/>
            <w:tcBorders>
              <w:top w:val="nil"/>
              <w:left w:val="nil"/>
              <w:bottom w:val="single" w:sz="4" w:space="0" w:color="auto"/>
              <w:right w:val="single" w:sz="4" w:space="0" w:color="auto"/>
            </w:tcBorders>
            <w:shd w:val="clear" w:color="000000" w:fill="D9D9D9"/>
            <w:noWrap/>
            <w:vAlign w:val="center"/>
            <w:hideMark/>
          </w:tcPr>
          <w:p w14:paraId="2457C74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685D4A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673BD1EC"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CF140F8"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946CDE9"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2168FE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8</w:t>
            </w:r>
          </w:p>
        </w:tc>
        <w:tc>
          <w:tcPr>
            <w:tcW w:w="2025" w:type="pct"/>
            <w:tcBorders>
              <w:top w:val="nil"/>
              <w:left w:val="nil"/>
              <w:bottom w:val="single" w:sz="4" w:space="0" w:color="auto"/>
              <w:right w:val="single" w:sz="4" w:space="0" w:color="auto"/>
            </w:tcBorders>
            <w:shd w:val="clear" w:color="000000" w:fill="D9D9D9"/>
            <w:vAlign w:val="center"/>
            <w:hideMark/>
          </w:tcPr>
          <w:p w14:paraId="169C6731"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na vŕtanie s vŕtačkou na 24 V</w:t>
            </w:r>
          </w:p>
        </w:tc>
        <w:tc>
          <w:tcPr>
            <w:tcW w:w="774" w:type="pct"/>
            <w:tcBorders>
              <w:top w:val="nil"/>
              <w:left w:val="nil"/>
              <w:bottom w:val="single" w:sz="4" w:space="0" w:color="auto"/>
              <w:right w:val="single" w:sz="4" w:space="0" w:color="auto"/>
            </w:tcBorders>
            <w:shd w:val="clear" w:color="000000" w:fill="D9D9D9"/>
            <w:noWrap/>
            <w:vAlign w:val="center"/>
            <w:hideMark/>
          </w:tcPr>
          <w:p w14:paraId="092F9274"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11222D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2FCF5C8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411CCF3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49976FE"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C5619B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2025" w:type="pct"/>
            <w:tcBorders>
              <w:top w:val="nil"/>
              <w:left w:val="nil"/>
              <w:bottom w:val="single" w:sz="4" w:space="0" w:color="auto"/>
              <w:right w:val="single" w:sz="4" w:space="0" w:color="auto"/>
            </w:tcBorders>
            <w:shd w:val="clear" w:color="000000" w:fill="D9D9D9"/>
            <w:vAlign w:val="center"/>
            <w:hideMark/>
          </w:tcPr>
          <w:p w14:paraId="0E266D6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na rezanie závitov (priemer 2 mm – 8 mm)</w:t>
            </w:r>
          </w:p>
        </w:tc>
        <w:tc>
          <w:tcPr>
            <w:tcW w:w="774" w:type="pct"/>
            <w:tcBorders>
              <w:top w:val="nil"/>
              <w:left w:val="nil"/>
              <w:bottom w:val="single" w:sz="4" w:space="0" w:color="auto"/>
              <w:right w:val="single" w:sz="4" w:space="0" w:color="auto"/>
            </w:tcBorders>
            <w:shd w:val="clear" w:color="000000" w:fill="D9D9D9"/>
            <w:noWrap/>
            <w:vAlign w:val="center"/>
            <w:hideMark/>
          </w:tcPr>
          <w:p w14:paraId="7340117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BEABE2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778E83C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16396B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037E761"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E76D4E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10</w:t>
            </w:r>
          </w:p>
        </w:tc>
        <w:tc>
          <w:tcPr>
            <w:tcW w:w="2025" w:type="pct"/>
            <w:tcBorders>
              <w:top w:val="nil"/>
              <w:left w:val="nil"/>
              <w:bottom w:val="single" w:sz="4" w:space="0" w:color="auto"/>
              <w:right w:val="single" w:sz="4" w:space="0" w:color="auto"/>
            </w:tcBorders>
            <w:shd w:val="clear" w:color="000000" w:fill="D9D9D9"/>
            <w:vAlign w:val="center"/>
            <w:hideMark/>
          </w:tcPr>
          <w:p w14:paraId="4FD35C1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na meranie metrických závitov</w:t>
            </w:r>
          </w:p>
        </w:tc>
        <w:tc>
          <w:tcPr>
            <w:tcW w:w="774" w:type="pct"/>
            <w:tcBorders>
              <w:top w:val="nil"/>
              <w:left w:val="nil"/>
              <w:bottom w:val="single" w:sz="4" w:space="0" w:color="auto"/>
              <w:right w:val="single" w:sz="4" w:space="0" w:color="auto"/>
            </w:tcBorders>
            <w:shd w:val="clear" w:color="000000" w:fill="D9D9D9"/>
            <w:noWrap/>
            <w:vAlign w:val="center"/>
            <w:hideMark/>
          </w:tcPr>
          <w:p w14:paraId="7A80CFF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AB65ED7"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0161358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95014B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7FF8DCE1"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BB4685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11</w:t>
            </w:r>
          </w:p>
        </w:tc>
        <w:tc>
          <w:tcPr>
            <w:tcW w:w="2025" w:type="pct"/>
            <w:tcBorders>
              <w:top w:val="nil"/>
              <w:left w:val="nil"/>
              <w:bottom w:val="single" w:sz="4" w:space="0" w:color="auto"/>
              <w:right w:val="single" w:sz="4" w:space="0" w:color="auto"/>
            </w:tcBorders>
            <w:shd w:val="clear" w:color="000000" w:fill="D9D9D9"/>
            <w:vAlign w:val="center"/>
            <w:hideMark/>
          </w:tcPr>
          <w:p w14:paraId="3313A99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Spájkovačka 24 V + pomôcky na spájkovanie (spájka, pasta)</w:t>
            </w:r>
          </w:p>
        </w:tc>
        <w:tc>
          <w:tcPr>
            <w:tcW w:w="774" w:type="pct"/>
            <w:tcBorders>
              <w:top w:val="nil"/>
              <w:left w:val="nil"/>
              <w:bottom w:val="single" w:sz="4" w:space="0" w:color="auto"/>
              <w:right w:val="single" w:sz="4" w:space="0" w:color="auto"/>
            </w:tcBorders>
            <w:shd w:val="clear" w:color="000000" w:fill="D9D9D9"/>
            <w:noWrap/>
            <w:vAlign w:val="center"/>
            <w:hideMark/>
          </w:tcPr>
          <w:p w14:paraId="145D295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506FC1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0802CFC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EE91C8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14A9AFB"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93EA29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12</w:t>
            </w:r>
          </w:p>
        </w:tc>
        <w:tc>
          <w:tcPr>
            <w:tcW w:w="2025" w:type="pct"/>
            <w:tcBorders>
              <w:top w:val="nil"/>
              <w:left w:val="nil"/>
              <w:bottom w:val="single" w:sz="4" w:space="0" w:color="auto"/>
              <w:right w:val="single" w:sz="4" w:space="0" w:color="auto"/>
            </w:tcBorders>
            <w:shd w:val="clear" w:color="000000" w:fill="D9D9D9"/>
            <w:vAlign w:val="center"/>
            <w:hideMark/>
          </w:tcPr>
          <w:p w14:paraId="42F068A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Nožnice na strihanie plechu (priame, vyhnuté)</w:t>
            </w:r>
          </w:p>
        </w:tc>
        <w:tc>
          <w:tcPr>
            <w:tcW w:w="774" w:type="pct"/>
            <w:tcBorders>
              <w:top w:val="nil"/>
              <w:left w:val="nil"/>
              <w:bottom w:val="single" w:sz="4" w:space="0" w:color="auto"/>
              <w:right w:val="single" w:sz="4" w:space="0" w:color="auto"/>
            </w:tcBorders>
            <w:shd w:val="clear" w:color="000000" w:fill="D9D9D9"/>
            <w:noWrap/>
            <w:vAlign w:val="center"/>
            <w:hideMark/>
          </w:tcPr>
          <w:p w14:paraId="1BEA9FF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3067D8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7B0B490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AFCDA2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23F8C5F2"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62876A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13</w:t>
            </w:r>
          </w:p>
        </w:tc>
        <w:tc>
          <w:tcPr>
            <w:tcW w:w="2025" w:type="pct"/>
            <w:tcBorders>
              <w:top w:val="nil"/>
              <w:left w:val="nil"/>
              <w:bottom w:val="single" w:sz="4" w:space="0" w:color="auto"/>
              <w:right w:val="single" w:sz="4" w:space="0" w:color="auto"/>
            </w:tcBorders>
            <w:shd w:val="clear" w:color="000000" w:fill="D9D9D9"/>
            <w:vAlign w:val="center"/>
            <w:hideMark/>
          </w:tcPr>
          <w:p w14:paraId="495D055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priebojníkov</w:t>
            </w:r>
          </w:p>
        </w:tc>
        <w:tc>
          <w:tcPr>
            <w:tcW w:w="774" w:type="pct"/>
            <w:tcBorders>
              <w:top w:val="nil"/>
              <w:left w:val="nil"/>
              <w:bottom w:val="single" w:sz="4" w:space="0" w:color="auto"/>
              <w:right w:val="single" w:sz="4" w:space="0" w:color="auto"/>
            </w:tcBorders>
            <w:shd w:val="clear" w:color="000000" w:fill="D9D9D9"/>
            <w:noWrap/>
            <w:vAlign w:val="center"/>
            <w:hideMark/>
          </w:tcPr>
          <w:p w14:paraId="10A1B8B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736FD9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03AC93C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EAD2889"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652B38C"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9CE94E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14</w:t>
            </w:r>
          </w:p>
        </w:tc>
        <w:tc>
          <w:tcPr>
            <w:tcW w:w="2025" w:type="pct"/>
            <w:tcBorders>
              <w:top w:val="nil"/>
              <w:left w:val="nil"/>
              <w:bottom w:val="single" w:sz="4" w:space="0" w:color="auto"/>
              <w:right w:val="single" w:sz="4" w:space="0" w:color="auto"/>
            </w:tcBorders>
            <w:shd w:val="clear" w:color="000000" w:fill="D9D9D9"/>
            <w:vAlign w:val="center"/>
            <w:hideMark/>
          </w:tcPr>
          <w:p w14:paraId="2533406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Ručné náradie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3A3A8B2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2F8576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3C3E62F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40674F1C"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17CD6C6B"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DBEDB8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15</w:t>
            </w:r>
          </w:p>
        </w:tc>
        <w:tc>
          <w:tcPr>
            <w:tcW w:w="2025" w:type="pct"/>
            <w:tcBorders>
              <w:top w:val="nil"/>
              <w:left w:val="nil"/>
              <w:bottom w:val="single" w:sz="4" w:space="0" w:color="auto"/>
              <w:right w:val="single" w:sz="4" w:space="0" w:color="auto"/>
            </w:tcBorders>
            <w:shd w:val="clear" w:color="000000" w:fill="D9D9D9"/>
            <w:vAlign w:val="center"/>
            <w:hideMark/>
          </w:tcPr>
          <w:p w14:paraId="5DF973F5"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Teplovzdušná pištoľ</w:t>
            </w:r>
          </w:p>
        </w:tc>
        <w:tc>
          <w:tcPr>
            <w:tcW w:w="774" w:type="pct"/>
            <w:tcBorders>
              <w:top w:val="nil"/>
              <w:left w:val="nil"/>
              <w:bottom w:val="single" w:sz="4" w:space="0" w:color="auto"/>
              <w:right w:val="single" w:sz="4" w:space="0" w:color="auto"/>
            </w:tcBorders>
            <w:shd w:val="clear" w:color="000000" w:fill="D9D9D9"/>
            <w:noWrap/>
            <w:vAlign w:val="center"/>
            <w:hideMark/>
          </w:tcPr>
          <w:p w14:paraId="45E25FA3"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87BBDB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5E290218"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64247E8"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CB56055"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EC5163E"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16</w:t>
            </w:r>
          </w:p>
        </w:tc>
        <w:tc>
          <w:tcPr>
            <w:tcW w:w="2025" w:type="pct"/>
            <w:tcBorders>
              <w:top w:val="nil"/>
              <w:left w:val="nil"/>
              <w:bottom w:val="single" w:sz="4" w:space="0" w:color="auto"/>
              <w:right w:val="single" w:sz="4" w:space="0" w:color="auto"/>
            </w:tcBorders>
            <w:shd w:val="clear" w:color="000000" w:fill="D9D9D9"/>
            <w:vAlign w:val="center"/>
            <w:hideMark/>
          </w:tcPr>
          <w:p w14:paraId="29F32C6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Taviaca pištoľ</w:t>
            </w:r>
          </w:p>
        </w:tc>
        <w:tc>
          <w:tcPr>
            <w:tcW w:w="774" w:type="pct"/>
            <w:tcBorders>
              <w:top w:val="nil"/>
              <w:left w:val="nil"/>
              <w:bottom w:val="single" w:sz="4" w:space="0" w:color="auto"/>
              <w:right w:val="single" w:sz="4" w:space="0" w:color="auto"/>
            </w:tcBorders>
            <w:shd w:val="clear" w:color="000000" w:fill="D9D9D9"/>
            <w:noWrap/>
            <w:vAlign w:val="center"/>
            <w:hideMark/>
          </w:tcPr>
          <w:p w14:paraId="70FB4A2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3579E3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035E8AA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5CFA630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9FA33CA"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53D421F"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17</w:t>
            </w:r>
          </w:p>
        </w:tc>
        <w:tc>
          <w:tcPr>
            <w:tcW w:w="2025" w:type="pct"/>
            <w:tcBorders>
              <w:top w:val="nil"/>
              <w:left w:val="nil"/>
              <w:bottom w:val="single" w:sz="4" w:space="0" w:color="auto"/>
              <w:right w:val="single" w:sz="4" w:space="0" w:color="auto"/>
            </w:tcBorders>
            <w:shd w:val="clear" w:color="000000" w:fill="D9D9D9"/>
            <w:vAlign w:val="center"/>
            <w:hideMark/>
          </w:tcPr>
          <w:p w14:paraId="3A1E5D4E"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Zverák min. 120 mm</w:t>
            </w:r>
          </w:p>
        </w:tc>
        <w:tc>
          <w:tcPr>
            <w:tcW w:w="774" w:type="pct"/>
            <w:tcBorders>
              <w:top w:val="nil"/>
              <w:left w:val="nil"/>
              <w:bottom w:val="single" w:sz="4" w:space="0" w:color="auto"/>
              <w:right w:val="single" w:sz="4" w:space="0" w:color="auto"/>
            </w:tcBorders>
            <w:shd w:val="clear" w:color="000000" w:fill="D9D9D9"/>
            <w:noWrap/>
            <w:vAlign w:val="center"/>
            <w:hideMark/>
          </w:tcPr>
          <w:p w14:paraId="39EE3C1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3845ED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0837ADE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5B16850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329D959A"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EA1827B"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18</w:t>
            </w:r>
          </w:p>
        </w:tc>
        <w:tc>
          <w:tcPr>
            <w:tcW w:w="2025" w:type="pct"/>
            <w:tcBorders>
              <w:top w:val="nil"/>
              <w:left w:val="nil"/>
              <w:bottom w:val="single" w:sz="4" w:space="0" w:color="auto"/>
              <w:right w:val="single" w:sz="4" w:space="0" w:color="auto"/>
            </w:tcBorders>
            <w:shd w:val="clear" w:color="000000" w:fill="D9D9D9"/>
            <w:vAlign w:val="center"/>
            <w:hideMark/>
          </w:tcPr>
          <w:p w14:paraId="7517881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Nákova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22CBD6C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0FB91F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E1CA739"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C48096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EC3694A"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280FEF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19</w:t>
            </w:r>
          </w:p>
        </w:tc>
        <w:tc>
          <w:tcPr>
            <w:tcW w:w="2025" w:type="pct"/>
            <w:tcBorders>
              <w:top w:val="nil"/>
              <w:left w:val="nil"/>
              <w:bottom w:val="single" w:sz="4" w:space="0" w:color="auto"/>
              <w:right w:val="single" w:sz="4" w:space="0" w:color="auto"/>
            </w:tcBorders>
            <w:shd w:val="clear" w:color="000000" w:fill="D9D9D9"/>
            <w:vAlign w:val="center"/>
            <w:hideMark/>
          </w:tcPr>
          <w:p w14:paraId="09C281FC"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Stojanová elektrická vŕtačka</w:t>
            </w:r>
          </w:p>
        </w:tc>
        <w:tc>
          <w:tcPr>
            <w:tcW w:w="774" w:type="pct"/>
            <w:tcBorders>
              <w:top w:val="nil"/>
              <w:left w:val="nil"/>
              <w:bottom w:val="single" w:sz="4" w:space="0" w:color="auto"/>
              <w:right w:val="single" w:sz="4" w:space="0" w:color="auto"/>
            </w:tcBorders>
            <w:shd w:val="clear" w:color="000000" w:fill="D9D9D9"/>
            <w:noWrap/>
            <w:vAlign w:val="center"/>
            <w:hideMark/>
          </w:tcPr>
          <w:p w14:paraId="060146C4"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A0472B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7B2BCF1"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F071BD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7CA570EE"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9AAE41E"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20</w:t>
            </w:r>
          </w:p>
        </w:tc>
        <w:tc>
          <w:tcPr>
            <w:tcW w:w="2025" w:type="pct"/>
            <w:tcBorders>
              <w:top w:val="nil"/>
              <w:left w:val="nil"/>
              <w:bottom w:val="single" w:sz="4" w:space="0" w:color="auto"/>
              <w:right w:val="single" w:sz="4" w:space="0" w:color="auto"/>
            </w:tcBorders>
            <w:shd w:val="clear" w:color="000000" w:fill="D9D9D9"/>
            <w:vAlign w:val="center"/>
            <w:hideMark/>
          </w:tcPr>
          <w:p w14:paraId="2BFE417F"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Stolová nástrojárska brúska</w:t>
            </w:r>
          </w:p>
        </w:tc>
        <w:tc>
          <w:tcPr>
            <w:tcW w:w="774" w:type="pct"/>
            <w:tcBorders>
              <w:top w:val="nil"/>
              <w:left w:val="nil"/>
              <w:bottom w:val="single" w:sz="4" w:space="0" w:color="auto"/>
              <w:right w:val="single" w:sz="4" w:space="0" w:color="auto"/>
            </w:tcBorders>
            <w:shd w:val="clear" w:color="000000" w:fill="D9D9D9"/>
            <w:noWrap/>
            <w:vAlign w:val="center"/>
            <w:hideMark/>
          </w:tcPr>
          <w:p w14:paraId="54235C8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BA0C9F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2718B7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28FFE949"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22FFD9E"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1EA4B6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21</w:t>
            </w:r>
          </w:p>
        </w:tc>
        <w:tc>
          <w:tcPr>
            <w:tcW w:w="2025" w:type="pct"/>
            <w:tcBorders>
              <w:top w:val="nil"/>
              <w:left w:val="nil"/>
              <w:bottom w:val="single" w:sz="4" w:space="0" w:color="auto"/>
              <w:right w:val="single" w:sz="4" w:space="0" w:color="auto"/>
            </w:tcBorders>
            <w:shd w:val="clear" w:color="000000" w:fill="D9D9D9"/>
            <w:vAlign w:val="center"/>
            <w:hideMark/>
          </w:tcPr>
          <w:p w14:paraId="445A97E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Uhlová brúska</w:t>
            </w:r>
          </w:p>
        </w:tc>
        <w:tc>
          <w:tcPr>
            <w:tcW w:w="774" w:type="pct"/>
            <w:tcBorders>
              <w:top w:val="nil"/>
              <w:left w:val="nil"/>
              <w:bottom w:val="single" w:sz="4" w:space="0" w:color="auto"/>
              <w:right w:val="single" w:sz="4" w:space="0" w:color="auto"/>
            </w:tcBorders>
            <w:shd w:val="clear" w:color="000000" w:fill="D9D9D9"/>
            <w:noWrap/>
            <w:vAlign w:val="center"/>
            <w:hideMark/>
          </w:tcPr>
          <w:p w14:paraId="6281BC9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62D315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EC9D44E"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FE2930C"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7FB853D"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6214A1A"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22</w:t>
            </w:r>
          </w:p>
        </w:tc>
        <w:tc>
          <w:tcPr>
            <w:tcW w:w="2025" w:type="pct"/>
            <w:tcBorders>
              <w:top w:val="nil"/>
              <w:left w:val="nil"/>
              <w:bottom w:val="single" w:sz="4" w:space="0" w:color="auto"/>
              <w:right w:val="single" w:sz="4" w:space="0" w:color="auto"/>
            </w:tcBorders>
            <w:shd w:val="clear" w:color="000000" w:fill="D9D9D9"/>
            <w:vAlign w:val="center"/>
            <w:hideMark/>
          </w:tcPr>
          <w:p w14:paraId="462487A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Demonštračná zostava pre elektrinu a magnetizmus – (žiak)</w:t>
            </w:r>
          </w:p>
        </w:tc>
        <w:tc>
          <w:tcPr>
            <w:tcW w:w="774" w:type="pct"/>
            <w:tcBorders>
              <w:top w:val="nil"/>
              <w:left w:val="nil"/>
              <w:bottom w:val="single" w:sz="4" w:space="0" w:color="auto"/>
              <w:right w:val="single" w:sz="4" w:space="0" w:color="auto"/>
            </w:tcBorders>
            <w:shd w:val="clear" w:color="000000" w:fill="D9D9D9"/>
            <w:noWrap/>
            <w:vAlign w:val="center"/>
            <w:hideMark/>
          </w:tcPr>
          <w:p w14:paraId="0275426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781B9D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76C45FE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6A0F59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9AFE84E"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7336302"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23</w:t>
            </w:r>
          </w:p>
        </w:tc>
        <w:tc>
          <w:tcPr>
            <w:tcW w:w="2025" w:type="pct"/>
            <w:tcBorders>
              <w:top w:val="nil"/>
              <w:left w:val="nil"/>
              <w:bottom w:val="single" w:sz="4" w:space="0" w:color="auto"/>
              <w:right w:val="single" w:sz="4" w:space="0" w:color="auto"/>
            </w:tcBorders>
            <w:shd w:val="clear" w:color="000000" w:fill="D9D9D9"/>
            <w:vAlign w:val="center"/>
            <w:hideMark/>
          </w:tcPr>
          <w:p w14:paraId="296A0225"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Náradia pre elektroniku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62E104A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D7D6CBC"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7FC16D3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A87E02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1200E577"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C6FB68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24</w:t>
            </w:r>
          </w:p>
        </w:tc>
        <w:tc>
          <w:tcPr>
            <w:tcW w:w="2025" w:type="pct"/>
            <w:tcBorders>
              <w:top w:val="nil"/>
              <w:left w:val="nil"/>
              <w:bottom w:val="single" w:sz="4" w:space="0" w:color="auto"/>
              <w:right w:val="single" w:sz="4" w:space="0" w:color="auto"/>
            </w:tcBorders>
            <w:shd w:val="clear" w:color="000000" w:fill="D9D9D9"/>
            <w:vAlign w:val="center"/>
            <w:hideMark/>
          </w:tcPr>
          <w:p w14:paraId="24BA29BE"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Univerzálny merací prístroj pre elektroniku</w:t>
            </w:r>
          </w:p>
        </w:tc>
        <w:tc>
          <w:tcPr>
            <w:tcW w:w="774" w:type="pct"/>
            <w:tcBorders>
              <w:top w:val="nil"/>
              <w:left w:val="nil"/>
              <w:bottom w:val="single" w:sz="4" w:space="0" w:color="auto"/>
              <w:right w:val="single" w:sz="4" w:space="0" w:color="auto"/>
            </w:tcBorders>
            <w:shd w:val="clear" w:color="000000" w:fill="D9D9D9"/>
            <w:noWrap/>
            <w:vAlign w:val="center"/>
            <w:hideMark/>
          </w:tcPr>
          <w:p w14:paraId="14E0298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6A6E3A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7B78914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5B6A245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3CAE8A4A"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76FC12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25</w:t>
            </w:r>
          </w:p>
        </w:tc>
        <w:tc>
          <w:tcPr>
            <w:tcW w:w="2025" w:type="pct"/>
            <w:tcBorders>
              <w:top w:val="nil"/>
              <w:left w:val="nil"/>
              <w:bottom w:val="single" w:sz="4" w:space="0" w:color="auto"/>
              <w:right w:val="single" w:sz="4" w:space="0" w:color="auto"/>
            </w:tcBorders>
            <w:shd w:val="clear" w:color="000000" w:fill="D9D9D9"/>
            <w:vAlign w:val="center"/>
            <w:hideMark/>
          </w:tcPr>
          <w:p w14:paraId="2550B9A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Merač spotreby elektrickej energie</w:t>
            </w:r>
          </w:p>
        </w:tc>
        <w:tc>
          <w:tcPr>
            <w:tcW w:w="774" w:type="pct"/>
            <w:tcBorders>
              <w:top w:val="nil"/>
              <w:left w:val="nil"/>
              <w:bottom w:val="single" w:sz="4" w:space="0" w:color="auto"/>
              <w:right w:val="single" w:sz="4" w:space="0" w:color="auto"/>
            </w:tcBorders>
            <w:shd w:val="clear" w:color="000000" w:fill="D9D9D9"/>
            <w:noWrap/>
            <w:vAlign w:val="center"/>
            <w:hideMark/>
          </w:tcPr>
          <w:p w14:paraId="24EDF02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723483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7F9607F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9BDAD4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4E86D5E"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EFC0384"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26</w:t>
            </w:r>
          </w:p>
        </w:tc>
        <w:tc>
          <w:tcPr>
            <w:tcW w:w="2025" w:type="pct"/>
            <w:tcBorders>
              <w:top w:val="nil"/>
              <w:left w:val="nil"/>
              <w:bottom w:val="single" w:sz="4" w:space="0" w:color="auto"/>
              <w:right w:val="single" w:sz="4" w:space="0" w:color="auto"/>
            </w:tcBorders>
            <w:shd w:val="clear" w:color="000000" w:fill="D9D9D9"/>
            <w:vAlign w:val="center"/>
            <w:hideMark/>
          </w:tcPr>
          <w:p w14:paraId="751F8F21"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Vzorkovnice základných druhov technických materiálov</w:t>
            </w:r>
          </w:p>
        </w:tc>
        <w:tc>
          <w:tcPr>
            <w:tcW w:w="774" w:type="pct"/>
            <w:tcBorders>
              <w:top w:val="nil"/>
              <w:left w:val="nil"/>
              <w:bottom w:val="single" w:sz="4" w:space="0" w:color="auto"/>
              <w:right w:val="single" w:sz="4" w:space="0" w:color="auto"/>
            </w:tcBorders>
            <w:shd w:val="clear" w:color="000000" w:fill="D9D9D9"/>
            <w:noWrap/>
            <w:vAlign w:val="center"/>
            <w:hideMark/>
          </w:tcPr>
          <w:p w14:paraId="56C2DD5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CB1883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11C2FE9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0ACEC0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72CA9B64"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3B85CEE"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27</w:t>
            </w:r>
          </w:p>
        </w:tc>
        <w:tc>
          <w:tcPr>
            <w:tcW w:w="2025" w:type="pct"/>
            <w:tcBorders>
              <w:top w:val="nil"/>
              <w:left w:val="nil"/>
              <w:bottom w:val="single" w:sz="4" w:space="0" w:color="auto"/>
              <w:right w:val="single" w:sz="4" w:space="0" w:color="auto"/>
            </w:tcBorders>
            <w:shd w:val="clear" w:color="000000" w:fill="D9D9D9"/>
            <w:vAlign w:val="center"/>
            <w:hideMark/>
          </w:tcPr>
          <w:p w14:paraId="32D1FB2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na výrobu plošných spojov</w:t>
            </w:r>
          </w:p>
        </w:tc>
        <w:tc>
          <w:tcPr>
            <w:tcW w:w="774" w:type="pct"/>
            <w:tcBorders>
              <w:top w:val="nil"/>
              <w:left w:val="nil"/>
              <w:bottom w:val="single" w:sz="4" w:space="0" w:color="auto"/>
              <w:right w:val="single" w:sz="4" w:space="0" w:color="auto"/>
            </w:tcBorders>
            <w:shd w:val="clear" w:color="000000" w:fill="D9D9D9"/>
            <w:noWrap/>
            <w:vAlign w:val="center"/>
            <w:hideMark/>
          </w:tcPr>
          <w:p w14:paraId="3C9BBAF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D6156E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5A4E967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13EFD4F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7ECE8C31"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1B82EFB"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28</w:t>
            </w:r>
          </w:p>
        </w:tc>
        <w:tc>
          <w:tcPr>
            <w:tcW w:w="2025" w:type="pct"/>
            <w:tcBorders>
              <w:top w:val="nil"/>
              <w:left w:val="nil"/>
              <w:bottom w:val="single" w:sz="4" w:space="0" w:color="auto"/>
              <w:right w:val="single" w:sz="4" w:space="0" w:color="auto"/>
            </w:tcBorders>
            <w:shd w:val="clear" w:color="000000" w:fill="D9D9D9"/>
            <w:vAlign w:val="center"/>
            <w:hideMark/>
          </w:tcPr>
          <w:p w14:paraId="71EF438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Stavebnica o zdrojoch obnoviteľnej energie</w:t>
            </w:r>
          </w:p>
        </w:tc>
        <w:tc>
          <w:tcPr>
            <w:tcW w:w="774" w:type="pct"/>
            <w:tcBorders>
              <w:top w:val="nil"/>
              <w:left w:val="nil"/>
              <w:bottom w:val="single" w:sz="4" w:space="0" w:color="auto"/>
              <w:right w:val="single" w:sz="4" w:space="0" w:color="auto"/>
            </w:tcBorders>
            <w:shd w:val="clear" w:color="000000" w:fill="D9D9D9"/>
            <w:noWrap/>
            <w:vAlign w:val="center"/>
            <w:hideMark/>
          </w:tcPr>
          <w:p w14:paraId="02FD6A0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EDA6BE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C6B894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47EC81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7AD3875"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4E5275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29</w:t>
            </w:r>
          </w:p>
        </w:tc>
        <w:tc>
          <w:tcPr>
            <w:tcW w:w="2025" w:type="pct"/>
            <w:tcBorders>
              <w:top w:val="nil"/>
              <w:left w:val="nil"/>
              <w:bottom w:val="single" w:sz="4" w:space="0" w:color="auto"/>
              <w:right w:val="single" w:sz="4" w:space="0" w:color="auto"/>
            </w:tcBorders>
            <w:shd w:val="clear" w:color="000000" w:fill="D9D9D9"/>
            <w:vAlign w:val="center"/>
            <w:hideMark/>
          </w:tcPr>
          <w:p w14:paraId="7623120A"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Hlukomer</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3A77F6E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746E94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6705D4C"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FB82D4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078263B"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5BC78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30</w:t>
            </w:r>
          </w:p>
        </w:tc>
        <w:tc>
          <w:tcPr>
            <w:tcW w:w="2025" w:type="pct"/>
            <w:tcBorders>
              <w:top w:val="nil"/>
              <w:left w:val="nil"/>
              <w:bottom w:val="single" w:sz="4" w:space="0" w:color="auto"/>
              <w:right w:val="single" w:sz="4" w:space="0" w:color="auto"/>
            </w:tcBorders>
            <w:shd w:val="clear" w:color="000000" w:fill="D9D9D9"/>
            <w:vAlign w:val="center"/>
            <w:hideMark/>
          </w:tcPr>
          <w:p w14:paraId="7B027CE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Montážne náradie pre vodoinštaláciu</w:t>
            </w:r>
          </w:p>
        </w:tc>
        <w:tc>
          <w:tcPr>
            <w:tcW w:w="774" w:type="pct"/>
            <w:tcBorders>
              <w:top w:val="nil"/>
              <w:left w:val="nil"/>
              <w:bottom w:val="single" w:sz="4" w:space="0" w:color="auto"/>
              <w:right w:val="single" w:sz="4" w:space="0" w:color="auto"/>
            </w:tcBorders>
            <w:shd w:val="clear" w:color="000000" w:fill="D9D9D9"/>
            <w:noWrap/>
            <w:vAlign w:val="center"/>
            <w:hideMark/>
          </w:tcPr>
          <w:p w14:paraId="297DA0B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38BC314"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3C7C95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128481E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263E7445"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C5F5876"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31</w:t>
            </w:r>
          </w:p>
        </w:tc>
        <w:tc>
          <w:tcPr>
            <w:tcW w:w="2025" w:type="pct"/>
            <w:tcBorders>
              <w:top w:val="nil"/>
              <w:left w:val="nil"/>
              <w:bottom w:val="single" w:sz="4" w:space="0" w:color="auto"/>
              <w:right w:val="single" w:sz="4" w:space="0" w:color="auto"/>
            </w:tcBorders>
            <w:shd w:val="clear" w:color="000000" w:fill="D9D9D9"/>
            <w:vAlign w:val="center"/>
            <w:hideMark/>
          </w:tcPr>
          <w:p w14:paraId="10D17519"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SEG - bezpečne s elektrickou energiou</w:t>
            </w:r>
          </w:p>
        </w:tc>
        <w:tc>
          <w:tcPr>
            <w:tcW w:w="774" w:type="pct"/>
            <w:tcBorders>
              <w:top w:val="nil"/>
              <w:left w:val="nil"/>
              <w:bottom w:val="single" w:sz="4" w:space="0" w:color="auto"/>
              <w:right w:val="single" w:sz="4" w:space="0" w:color="auto"/>
            </w:tcBorders>
            <w:shd w:val="clear" w:color="000000" w:fill="D9D9D9"/>
            <w:noWrap/>
            <w:vAlign w:val="center"/>
            <w:hideMark/>
          </w:tcPr>
          <w:p w14:paraId="4E85F0F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37A5B1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80515E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4625767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2855B856"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4FF4805"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lastRenderedPageBreak/>
              <w:t>32</w:t>
            </w:r>
          </w:p>
        </w:tc>
        <w:tc>
          <w:tcPr>
            <w:tcW w:w="2025" w:type="pct"/>
            <w:tcBorders>
              <w:top w:val="nil"/>
              <w:left w:val="nil"/>
              <w:bottom w:val="single" w:sz="4" w:space="0" w:color="auto"/>
              <w:right w:val="single" w:sz="4" w:space="0" w:color="auto"/>
            </w:tcBorders>
            <w:shd w:val="clear" w:color="000000" w:fill="D9D9D9"/>
            <w:vAlign w:val="center"/>
            <w:hideMark/>
          </w:tcPr>
          <w:p w14:paraId="107AB033"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Vypaľovačka</w:t>
            </w:r>
            <w:proofErr w:type="spellEnd"/>
            <w:r w:rsidRPr="00C51CD6">
              <w:rPr>
                <w:rFonts w:ascii="Courier New" w:hAnsi="Courier New" w:cs="Courier New"/>
                <w:color w:val="000000"/>
                <w:sz w:val="15"/>
                <w:szCs w:val="15"/>
              </w:rPr>
              <w:t xml:space="preserve"> do dreva</w:t>
            </w:r>
          </w:p>
        </w:tc>
        <w:tc>
          <w:tcPr>
            <w:tcW w:w="774" w:type="pct"/>
            <w:tcBorders>
              <w:top w:val="nil"/>
              <w:left w:val="nil"/>
              <w:bottom w:val="single" w:sz="4" w:space="0" w:color="auto"/>
              <w:right w:val="single" w:sz="4" w:space="0" w:color="auto"/>
            </w:tcBorders>
            <w:shd w:val="clear" w:color="000000" w:fill="D9D9D9"/>
            <w:noWrap/>
            <w:vAlign w:val="center"/>
            <w:hideMark/>
          </w:tcPr>
          <w:p w14:paraId="4DC659D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D71414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0CE144A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912FBE1"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B663876"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B8D8DA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33</w:t>
            </w:r>
          </w:p>
        </w:tc>
        <w:tc>
          <w:tcPr>
            <w:tcW w:w="2025" w:type="pct"/>
            <w:tcBorders>
              <w:top w:val="nil"/>
              <w:left w:val="nil"/>
              <w:bottom w:val="single" w:sz="4" w:space="0" w:color="auto"/>
              <w:right w:val="single" w:sz="4" w:space="0" w:color="auto"/>
            </w:tcBorders>
            <w:shd w:val="clear" w:color="000000" w:fill="D9D9D9"/>
            <w:vAlign w:val="center"/>
            <w:hideMark/>
          </w:tcPr>
          <w:p w14:paraId="0080851C"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Stavebnica na obrábanie dreva</w:t>
            </w:r>
          </w:p>
        </w:tc>
        <w:tc>
          <w:tcPr>
            <w:tcW w:w="774" w:type="pct"/>
            <w:tcBorders>
              <w:top w:val="nil"/>
              <w:left w:val="nil"/>
              <w:bottom w:val="single" w:sz="4" w:space="0" w:color="auto"/>
              <w:right w:val="single" w:sz="4" w:space="0" w:color="auto"/>
            </w:tcBorders>
            <w:shd w:val="clear" w:color="000000" w:fill="D9D9D9"/>
            <w:noWrap/>
            <w:vAlign w:val="center"/>
            <w:hideMark/>
          </w:tcPr>
          <w:p w14:paraId="5D7F2843"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23868C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919A3A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7A8A24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7E75BAF"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90E95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34</w:t>
            </w:r>
          </w:p>
        </w:tc>
        <w:tc>
          <w:tcPr>
            <w:tcW w:w="2025" w:type="pct"/>
            <w:tcBorders>
              <w:top w:val="nil"/>
              <w:left w:val="nil"/>
              <w:bottom w:val="single" w:sz="4" w:space="0" w:color="auto"/>
              <w:right w:val="single" w:sz="4" w:space="0" w:color="auto"/>
            </w:tcBorders>
            <w:shd w:val="clear" w:color="000000" w:fill="D9D9D9"/>
            <w:vAlign w:val="center"/>
            <w:hideMark/>
          </w:tcPr>
          <w:p w14:paraId="7153E28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Stavebnica na obrábanie kovov</w:t>
            </w:r>
          </w:p>
        </w:tc>
        <w:tc>
          <w:tcPr>
            <w:tcW w:w="774" w:type="pct"/>
            <w:tcBorders>
              <w:top w:val="nil"/>
              <w:left w:val="nil"/>
              <w:bottom w:val="single" w:sz="4" w:space="0" w:color="auto"/>
              <w:right w:val="single" w:sz="4" w:space="0" w:color="auto"/>
            </w:tcBorders>
            <w:shd w:val="clear" w:color="000000" w:fill="D9D9D9"/>
            <w:noWrap/>
            <w:vAlign w:val="center"/>
            <w:hideMark/>
          </w:tcPr>
          <w:p w14:paraId="3A272D6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C060E7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F6554E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4D76F6D0"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6C98AC6"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1B5256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35</w:t>
            </w:r>
          </w:p>
        </w:tc>
        <w:tc>
          <w:tcPr>
            <w:tcW w:w="2025" w:type="pct"/>
            <w:tcBorders>
              <w:top w:val="nil"/>
              <w:left w:val="nil"/>
              <w:bottom w:val="single" w:sz="4" w:space="0" w:color="auto"/>
              <w:right w:val="single" w:sz="4" w:space="0" w:color="auto"/>
            </w:tcBorders>
            <w:shd w:val="clear" w:color="000000" w:fill="D9D9D9"/>
            <w:vAlign w:val="center"/>
            <w:hideMark/>
          </w:tcPr>
          <w:p w14:paraId="0D69090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Rezačka horúcim drôtom 3D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118B5FB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AE43FC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9</w:t>
            </w:r>
          </w:p>
        </w:tc>
        <w:tc>
          <w:tcPr>
            <w:tcW w:w="824" w:type="pct"/>
            <w:tcBorders>
              <w:top w:val="nil"/>
              <w:left w:val="nil"/>
              <w:bottom w:val="single" w:sz="4" w:space="0" w:color="auto"/>
              <w:right w:val="single" w:sz="4" w:space="0" w:color="auto"/>
            </w:tcBorders>
            <w:shd w:val="clear" w:color="auto" w:fill="auto"/>
            <w:vAlign w:val="center"/>
            <w:hideMark/>
          </w:tcPr>
          <w:p w14:paraId="116FB400"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5591D6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93CCC12"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CDDBB0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36</w:t>
            </w:r>
          </w:p>
        </w:tc>
        <w:tc>
          <w:tcPr>
            <w:tcW w:w="2025" w:type="pct"/>
            <w:tcBorders>
              <w:top w:val="nil"/>
              <w:left w:val="nil"/>
              <w:bottom w:val="single" w:sz="4" w:space="0" w:color="auto"/>
              <w:right w:val="single" w:sz="4" w:space="0" w:color="auto"/>
            </w:tcBorders>
            <w:shd w:val="clear" w:color="000000" w:fill="D9D9D9"/>
            <w:vAlign w:val="center"/>
            <w:hideMark/>
          </w:tcPr>
          <w:p w14:paraId="215CC101"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akumulátorového náradia</w:t>
            </w:r>
          </w:p>
        </w:tc>
        <w:tc>
          <w:tcPr>
            <w:tcW w:w="774" w:type="pct"/>
            <w:tcBorders>
              <w:top w:val="nil"/>
              <w:left w:val="nil"/>
              <w:bottom w:val="single" w:sz="4" w:space="0" w:color="auto"/>
              <w:right w:val="single" w:sz="4" w:space="0" w:color="auto"/>
            </w:tcBorders>
            <w:shd w:val="clear" w:color="000000" w:fill="D9D9D9"/>
            <w:noWrap/>
            <w:vAlign w:val="center"/>
            <w:hideMark/>
          </w:tcPr>
          <w:p w14:paraId="7E65057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8EEE9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A62BF6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956FD3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1F1C4283"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C6DA50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37</w:t>
            </w:r>
          </w:p>
        </w:tc>
        <w:tc>
          <w:tcPr>
            <w:tcW w:w="2025" w:type="pct"/>
            <w:tcBorders>
              <w:top w:val="nil"/>
              <w:left w:val="nil"/>
              <w:bottom w:val="single" w:sz="4" w:space="0" w:color="auto"/>
              <w:right w:val="single" w:sz="4" w:space="0" w:color="auto"/>
            </w:tcBorders>
            <w:shd w:val="clear" w:color="000000" w:fill="D9D9D9"/>
            <w:vAlign w:val="center"/>
            <w:hideMark/>
          </w:tcPr>
          <w:p w14:paraId="656008BA"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Súprava základného murárskeho, stavebného a maliarskeho náradia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303BC0F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F66345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EF3F14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F7C502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251928B2"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A305A9B"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38</w:t>
            </w:r>
          </w:p>
        </w:tc>
        <w:tc>
          <w:tcPr>
            <w:tcW w:w="2025" w:type="pct"/>
            <w:tcBorders>
              <w:top w:val="nil"/>
              <w:left w:val="nil"/>
              <w:bottom w:val="single" w:sz="4" w:space="0" w:color="auto"/>
              <w:right w:val="single" w:sz="4" w:space="0" w:color="auto"/>
            </w:tcBorders>
            <w:shd w:val="clear" w:color="000000" w:fill="D9D9D9"/>
            <w:vAlign w:val="center"/>
            <w:hideMark/>
          </w:tcPr>
          <w:p w14:paraId="4C10BCEE"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na využitie obnoviteľnej energie</w:t>
            </w:r>
          </w:p>
        </w:tc>
        <w:tc>
          <w:tcPr>
            <w:tcW w:w="774" w:type="pct"/>
            <w:tcBorders>
              <w:top w:val="nil"/>
              <w:left w:val="nil"/>
              <w:bottom w:val="single" w:sz="4" w:space="0" w:color="auto"/>
              <w:right w:val="single" w:sz="4" w:space="0" w:color="auto"/>
            </w:tcBorders>
            <w:shd w:val="clear" w:color="000000" w:fill="D9D9D9"/>
            <w:noWrap/>
            <w:vAlign w:val="center"/>
            <w:hideMark/>
          </w:tcPr>
          <w:p w14:paraId="392CE16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9CF4E2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0F6416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237E35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24541E5"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13AEEF5"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39</w:t>
            </w:r>
          </w:p>
        </w:tc>
        <w:tc>
          <w:tcPr>
            <w:tcW w:w="2025" w:type="pct"/>
            <w:tcBorders>
              <w:top w:val="nil"/>
              <w:left w:val="nil"/>
              <w:bottom w:val="single" w:sz="4" w:space="0" w:color="auto"/>
              <w:right w:val="single" w:sz="4" w:space="0" w:color="auto"/>
            </w:tcBorders>
            <w:shd w:val="clear" w:color="000000" w:fill="D9D9D9"/>
            <w:vAlign w:val="center"/>
            <w:hideMark/>
          </w:tcPr>
          <w:p w14:paraId="5CEE12FB"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na znázornenie vodovodného systému</w:t>
            </w:r>
          </w:p>
        </w:tc>
        <w:tc>
          <w:tcPr>
            <w:tcW w:w="774" w:type="pct"/>
            <w:tcBorders>
              <w:top w:val="nil"/>
              <w:left w:val="nil"/>
              <w:bottom w:val="single" w:sz="4" w:space="0" w:color="auto"/>
              <w:right w:val="single" w:sz="4" w:space="0" w:color="auto"/>
            </w:tcBorders>
            <w:shd w:val="clear" w:color="000000" w:fill="D9D9D9"/>
            <w:noWrap/>
            <w:vAlign w:val="center"/>
            <w:hideMark/>
          </w:tcPr>
          <w:p w14:paraId="345B093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7C66C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67EDEA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C3116D1"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7F2E9E28"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5FDAC4F"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40</w:t>
            </w:r>
          </w:p>
        </w:tc>
        <w:tc>
          <w:tcPr>
            <w:tcW w:w="2025" w:type="pct"/>
            <w:tcBorders>
              <w:top w:val="nil"/>
              <w:left w:val="nil"/>
              <w:bottom w:val="single" w:sz="4" w:space="0" w:color="auto"/>
              <w:right w:val="single" w:sz="4" w:space="0" w:color="auto"/>
            </w:tcBorders>
            <w:shd w:val="clear" w:color="000000" w:fill="D9D9D9"/>
            <w:vAlign w:val="center"/>
            <w:hideMark/>
          </w:tcPr>
          <w:p w14:paraId="5FC81C6E"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inštalatérskych modelov v reze</w:t>
            </w:r>
          </w:p>
        </w:tc>
        <w:tc>
          <w:tcPr>
            <w:tcW w:w="774" w:type="pct"/>
            <w:tcBorders>
              <w:top w:val="nil"/>
              <w:left w:val="nil"/>
              <w:bottom w:val="single" w:sz="4" w:space="0" w:color="auto"/>
              <w:right w:val="single" w:sz="4" w:space="0" w:color="auto"/>
            </w:tcBorders>
            <w:shd w:val="clear" w:color="000000" w:fill="D9D9D9"/>
            <w:noWrap/>
            <w:vAlign w:val="center"/>
            <w:hideMark/>
          </w:tcPr>
          <w:p w14:paraId="1AF78E9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626F10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EF98B2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65B7F48"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AB65124"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A765CCB"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41</w:t>
            </w:r>
          </w:p>
        </w:tc>
        <w:tc>
          <w:tcPr>
            <w:tcW w:w="2025" w:type="pct"/>
            <w:tcBorders>
              <w:top w:val="nil"/>
              <w:left w:val="nil"/>
              <w:bottom w:val="single" w:sz="4" w:space="0" w:color="auto"/>
              <w:right w:val="single" w:sz="4" w:space="0" w:color="auto"/>
            </w:tcBorders>
            <w:shd w:val="clear" w:color="000000" w:fill="D9D9D9"/>
            <w:vAlign w:val="center"/>
            <w:hideMark/>
          </w:tcPr>
          <w:p w14:paraId="69D29FC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Demonštračná zostava pre elektrinu a magnetizmus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504777F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0D147A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7B7534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2F026A5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D0F17F9"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F539B2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42</w:t>
            </w:r>
          </w:p>
        </w:tc>
        <w:tc>
          <w:tcPr>
            <w:tcW w:w="2025" w:type="pct"/>
            <w:tcBorders>
              <w:top w:val="nil"/>
              <w:left w:val="nil"/>
              <w:bottom w:val="single" w:sz="4" w:space="0" w:color="auto"/>
              <w:right w:val="single" w:sz="4" w:space="0" w:color="auto"/>
            </w:tcBorders>
            <w:shd w:val="clear" w:color="000000" w:fill="D9D9D9"/>
            <w:vAlign w:val="center"/>
            <w:hideMark/>
          </w:tcPr>
          <w:p w14:paraId="15734504"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Digitálna váha pre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022B5FE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50A01C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BF2C3E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2B523D86"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CE5D455"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7175A3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43</w:t>
            </w:r>
          </w:p>
        </w:tc>
        <w:tc>
          <w:tcPr>
            <w:tcW w:w="2025" w:type="pct"/>
            <w:tcBorders>
              <w:top w:val="nil"/>
              <w:left w:val="nil"/>
              <w:bottom w:val="single" w:sz="4" w:space="0" w:color="auto"/>
              <w:right w:val="single" w:sz="4" w:space="0" w:color="auto"/>
            </w:tcBorders>
            <w:shd w:val="clear" w:color="000000" w:fill="D9D9D9"/>
            <w:vAlign w:val="center"/>
            <w:hideMark/>
          </w:tcPr>
          <w:p w14:paraId="75ECB0A4"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digitálnych žiackych váh</w:t>
            </w:r>
          </w:p>
        </w:tc>
        <w:tc>
          <w:tcPr>
            <w:tcW w:w="774" w:type="pct"/>
            <w:tcBorders>
              <w:top w:val="nil"/>
              <w:left w:val="nil"/>
              <w:bottom w:val="single" w:sz="4" w:space="0" w:color="auto"/>
              <w:right w:val="single" w:sz="4" w:space="0" w:color="auto"/>
            </w:tcBorders>
            <w:shd w:val="clear" w:color="000000" w:fill="D9D9D9"/>
            <w:noWrap/>
            <w:vAlign w:val="center"/>
            <w:hideMark/>
          </w:tcPr>
          <w:p w14:paraId="14417A6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F0211A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D6BB84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288AB8F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321B0B6D"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80FB87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44</w:t>
            </w:r>
          </w:p>
        </w:tc>
        <w:tc>
          <w:tcPr>
            <w:tcW w:w="2025" w:type="pct"/>
            <w:tcBorders>
              <w:top w:val="nil"/>
              <w:left w:val="nil"/>
              <w:bottom w:val="single" w:sz="4" w:space="0" w:color="auto"/>
              <w:right w:val="single" w:sz="4" w:space="0" w:color="auto"/>
            </w:tcBorders>
            <w:shd w:val="clear" w:color="000000" w:fill="D9D9D9"/>
            <w:vAlign w:val="center"/>
            <w:hideMark/>
          </w:tcPr>
          <w:p w14:paraId="1E24832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Chemický kahan s príslušenstvom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79C915E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25B61B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10</w:t>
            </w:r>
          </w:p>
        </w:tc>
        <w:tc>
          <w:tcPr>
            <w:tcW w:w="824" w:type="pct"/>
            <w:tcBorders>
              <w:top w:val="nil"/>
              <w:left w:val="nil"/>
              <w:bottom w:val="single" w:sz="4" w:space="0" w:color="auto"/>
              <w:right w:val="single" w:sz="4" w:space="0" w:color="auto"/>
            </w:tcBorders>
            <w:shd w:val="clear" w:color="auto" w:fill="auto"/>
            <w:vAlign w:val="center"/>
            <w:hideMark/>
          </w:tcPr>
          <w:p w14:paraId="76BFA47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115F31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8ABB5D8"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292212C"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45</w:t>
            </w:r>
          </w:p>
        </w:tc>
        <w:tc>
          <w:tcPr>
            <w:tcW w:w="2025" w:type="pct"/>
            <w:tcBorders>
              <w:top w:val="nil"/>
              <w:left w:val="nil"/>
              <w:bottom w:val="single" w:sz="4" w:space="0" w:color="auto"/>
              <w:right w:val="single" w:sz="4" w:space="0" w:color="auto"/>
            </w:tcBorders>
            <w:shd w:val="clear" w:color="000000" w:fill="D9D9D9"/>
            <w:vAlign w:val="center"/>
            <w:hideMark/>
          </w:tcPr>
          <w:p w14:paraId="4B0F8740"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Stojan na sušenie chemického skla a pomôcok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2DC47C2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5DC2FE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B265FD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1A36F041"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67247BB"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E6BFD3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46</w:t>
            </w:r>
          </w:p>
        </w:tc>
        <w:tc>
          <w:tcPr>
            <w:tcW w:w="2025" w:type="pct"/>
            <w:tcBorders>
              <w:top w:val="nil"/>
              <w:left w:val="nil"/>
              <w:bottom w:val="single" w:sz="4" w:space="0" w:color="auto"/>
              <w:right w:val="single" w:sz="4" w:space="0" w:color="auto"/>
            </w:tcBorders>
            <w:shd w:val="clear" w:color="000000" w:fill="D9D9D9"/>
            <w:vAlign w:val="center"/>
            <w:hideMark/>
          </w:tcPr>
          <w:p w14:paraId="0FDD96A6"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Plastové modely trojrozmerné pre chémiu</w:t>
            </w:r>
          </w:p>
        </w:tc>
        <w:tc>
          <w:tcPr>
            <w:tcW w:w="774" w:type="pct"/>
            <w:tcBorders>
              <w:top w:val="nil"/>
              <w:left w:val="nil"/>
              <w:bottom w:val="single" w:sz="4" w:space="0" w:color="auto"/>
              <w:right w:val="single" w:sz="4" w:space="0" w:color="auto"/>
            </w:tcBorders>
            <w:shd w:val="clear" w:color="000000" w:fill="D9D9D9"/>
            <w:noWrap/>
            <w:vAlign w:val="center"/>
            <w:hideMark/>
          </w:tcPr>
          <w:p w14:paraId="42E9215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B1DC6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662342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077FEAE"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28A8F67"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936A7C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47</w:t>
            </w:r>
          </w:p>
        </w:tc>
        <w:tc>
          <w:tcPr>
            <w:tcW w:w="2025" w:type="pct"/>
            <w:tcBorders>
              <w:top w:val="nil"/>
              <w:left w:val="nil"/>
              <w:bottom w:val="single" w:sz="4" w:space="0" w:color="auto"/>
              <w:right w:val="single" w:sz="4" w:space="0" w:color="auto"/>
            </w:tcBorders>
            <w:shd w:val="clear" w:color="000000" w:fill="D9D9D9"/>
            <w:vAlign w:val="center"/>
            <w:hideMark/>
          </w:tcPr>
          <w:p w14:paraId="30CF44C7"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Modely trojrozmerné skladacie pre biológiu - neživá príroda</w:t>
            </w:r>
          </w:p>
        </w:tc>
        <w:tc>
          <w:tcPr>
            <w:tcW w:w="774" w:type="pct"/>
            <w:tcBorders>
              <w:top w:val="nil"/>
              <w:left w:val="nil"/>
              <w:bottom w:val="single" w:sz="4" w:space="0" w:color="auto"/>
              <w:right w:val="single" w:sz="4" w:space="0" w:color="auto"/>
            </w:tcBorders>
            <w:shd w:val="clear" w:color="000000" w:fill="D9D9D9"/>
            <w:noWrap/>
            <w:vAlign w:val="center"/>
            <w:hideMark/>
          </w:tcPr>
          <w:p w14:paraId="1A8E44B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EEEB95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749BD9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2FB020E"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26B11363"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8AC44B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48</w:t>
            </w:r>
          </w:p>
        </w:tc>
        <w:tc>
          <w:tcPr>
            <w:tcW w:w="2025" w:type="pct"/>
            <w:tcBorders>
              <w:top w:val="nil"/>
              <w:left w:val="nil"/>
              <w:bottom w:val="single" w:sz="4" w:space="0" w:color="auto"/>
              <w:right w:val="single" w:sz="4" w:space="0" w:color="auto"/>
            </w:tcBorders>
            <w:shd w:val="clear" w:color="000000" w:fill="D9D9D9"/>
            <w:vAlign w:val="center"/>
            <w:hideMark/>
          </w:tcPr>
          <w:p w14:paraId="03D5530A"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Modely trojrozmerné skladacie pre chémiu</w:t>
            </w:r>
          </w:p>
        </w:tc>
        <w:tc>
          <w:tcPr>
            <w:tcW w:w="774" w:type="pct"/>
            <w:tcBorders>
              <w:top w:val="nil"/>
              <w:left w:val="nil"/>
              <w:bottom w:val="single" w:sz="4" w:space="0" w:color="auto"/>
              <w:right w:val="single" w:sz="4" w:space="0" w:color="auto"/>
            </w:tcBorders>
            <w:shd w:val="clear" w:color="000000" w:fill="D9D9D9"/>
            <w:noWrap/>
            <w:vAlign w:val="center"/>
            <w:hideMark/>
          </w:tcPr>
          <w:p w14:paraId="29DF546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7B63FA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5B5892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405C0ED0"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AB05179"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2417DE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49</w:t>
            </w:r>
          </w:p>
        </w:tc>
        <w:tc>
          <w:tcPr>
            <w:tcW w:w="2025" w:type="pct"/>
            <w:tcBorders>
              <w:top w:val="nil"/>
              <w:left w:val="nil"/>
              <w:bottom w:val="single" w:sz="4" w:space="0" w:color="auto"/>
              <w:right w:val="single" w:sz="4" w:space="0" w:color="auto"/>
            </w:tcBorders>
            <w:shd w:val="clear" w:color="000000" w:fill="D9D9D9"/>
            <w:vAlign w:val="center"/>
            <w:hideMark/>
          </w:tcPr>
          <w:p w14:paraId="5588D971"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Prístroj na určenie ph s príslušenstvom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7E0AB71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C1DDA0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042D44E"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ED77500"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3D94DADC"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9326BF2"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50</w:t>
            </w:r>
          </w:p>
        </w:tc>
        <w:tc>
          <w:tcPr>
            <w:tcW w:w="2025" w:type="pct"/>
            <w:tcBorders>
              <w:top w:val="nil"/>
              <w:left w:val="nil"/>
              <w:bottom w:val="single" w:sz="4" w:space="0" w:color="auto"/>
              <w:right w:val="single" w:sz="4" w:space="0" w:color="auto"/>
            </w:tcBorders>
            <w:shd w:val="clear" w:color="000000" w:fill="D9D9D9"/>
            <w:vAlign w:val="center"/>
            <w:hideMark/>
          </w:tcPr>
          <w:p w14:paraId="6E63E65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Tabuľa keramická - biela 120x180</w:t>
            </w:r>
          </w:p>
        </w:tc>
        <w:tc>
          <w:tcPr>
            <w:tcW w:w="774" w:type="pct"/>
            <w:tcBorders>
              <w:top w:val="nil"/>
              <w:left w:val="nil"/>
              <w:bottom w:val="single" w:sz="4" w:space="0" w:color="auto"/>
              <w:right w:val="single" w:sz="4" w:space="0" w:color="auto"/>
            </w:tcBorders>
            <w:shd w:val="clear" w:color="000000" w:fill="D9D9D9"/>
            <w:noWrap/>
            <w:vAlign w:val="center"/>
            <w:hideMark/>
          </w:tcPr>
          <w:p w14:paraId="0988D07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0B1D02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08C269E"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BB22DD3"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772AE21"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29CF04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51</w:t>
            </w:r>
          </w:p>
        </w:tc>
        <w:tc>
          <w:tcPr>
            <w:tcW w:w="2025" w:type="pct"/>
            <w:tcBorders>
              <w:top w:val="nil"/>
              <w:left w:val="nil"/>
              <w:bottom w:val="single" w:sz="4" w:space="0" w:color="auto"/>
              <w:right w:val="single" w:sz="4" w:space="0" w:color="auto"/>
            </w:tcBorders>
            <w:shd w:val="clear" w:color="000000" w:fill="D9D9D9"/>
            <w:vAlign w:val="center"/>
            <w:hideMark/>
          </w:tcPr>
          <w:p w14:paraId="29BAC32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Resuscitačná figurína na CPR</w:t>
            </w:r>
          </w:p>
        </w:tc>
        <w:tc>
          <w:tcPr>
            <w:tcW w:w="774" w:type="pct"/>
            <w:tcBorders>
              <w:top w:val="nil"/>
              <w:left w:val="nil"/>
              <w:bottom w:val="single" w:sz="4" w:space="0" w:color="auto"/>
              <w:right w:val="single" w:sz="4" w:space="0" w:color="auto"/>
            </w:tcBorders>
            <w:shd w:val="clear" w:color="000000" w:fill="D9D9D9"/>
            <w:noWrap/>
            <w:vAlign w:val="center"/>
            <w:hideMark/>
          </w:tcPr>
          <w:p w14:paraId="7CDCEC67"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26631B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58D19F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129B0D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5AF05B5"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58F0979"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52</w:t>
            </w:r>
          </w:p>
        </w:tc>
        <w:tc>
          <w:tcPr>
            <w:tcW w:w="2025" w:type="pct"/>
            <w:tcBorders>
              <w:top w:val="nil"/>
              <w:left w:val="nil"/>
              <w:bottom w:val="single" w:sz="4" w:space="0" w:color="auto"/>
              <w:right w:val="single" w:sz="4" w:space="0" w:color="auto"/>
            </w:tcBorders>
            <w:shd w:val="clear" w:color="000000" w:fill="D9D9D9"/>
            <w:vAlign w:val="center"/>
            <w:hideMark/>
          </w:tcPr>
          <w:p w14:paraId="4B6B267F"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 xml:space="preserve">Základná </w:t>
            </w: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pre simuláciu úrazov</w:t>
            </w:r>
          </w:p>
        </w:tc>
        <w:tc>
          <w:tcPr>
            <w:tcW w:w="774" w:type="pct"/>
            <w:tcBorders>
              <w:top w:val="nil"/>
              <w:left w:val="nil"/>
              <w:bottom w:val="single" w:sz="4" w:space="0" w:color="auto"/>
              <w:right w:val="single" w:sz="4" w:space="0" w:color="auto"/>
            </w:tcBorders>
            <w:shd w:val="clear" w:color="000000" w:fill="D9D9D9"/>
            <w:noWrap/>
            <w:vAlign w:val="center"/>
            <w:hideMark/>
          </w:tcPr>
          <w:p w14:paraId="68B0B12C"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D89D96C"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C66E86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2EEFEB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78C1458F"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67AA5F4"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53</w:t>
            </w:r>
          </w:p>
        </w:tc>
        <w:tc>
          <w:tcPr>
            <w:tcW w:w="2025" w:type="pct"/>
            <w:tcBorders>
              <w:top w:val="nil"/>
              <w:left w:val="nil"/>
              <w:bottom w:val="single" w:sz="4" w:space="0" w:color="auto"/>
              <w:right w:val="single" w:sz="4" w:space="0" w:color="auto"/>
            </w:tcBorders>
            <w:shd w:val="clear" w:color="000000" w:fill="D9D9D9"/>
            <w:vAlign w:val="center"/>
            <w:hideMark/>
          </w:tcPr>
          <w:p w14:paraId="4A3D5A21"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senzorov pre biochémiu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2EB791A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35CBD6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7DB795B"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29CB567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5A32EF9"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996647B"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54</w:t>
            </w:r>
          </w:p>
        </w:tc>
        <w:tc>
          <w:tcPr>
            <w:tcW w:w="2025" w:type="pct"/>
            <w:tcBorders>
              <w:top w:val="nil"/>
              <w:left w:val="nil"/>
              <w:bottom w:val="single" w:sz="4" w:space="0" w:color="auto"/>
              <w:right w:val="single" w:sz="4" w:space="0" w:color="auto"/>
            </w:tcBorders>
            <w:shd w:val="clear" w:color="000000" w:fill="D9D9D9"/>
            <w:vAlign w:val="center"/>
            <w:hideMark/>
          </w:tcPr>
          <w:p w14:paraId="09997AF5"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laboratórneho skla a laboratórnych pomôcok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600ECC4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2C0111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D5B9F6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EFE1CC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27F64813"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04DEC23"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55</w:t>
            </w:r>
          </w:p>
        </w:tc>
        <w:tc>
          <w:tcPr>
            <w:tcW w:w="2025" w:type="pct"/>
            <w:tcBorders>
              <w:top w:val="nil"/>
              <w:left w:val="nil"/>
              <w:bottom w:val="single" w:sz="4" w:space="0" w:color="auto"/>
              <w:right w:val="single" w:sz="4" w:space="0" w:color="auto"/>
            </w:tcBorders>
            <w:shd w:val="clear" w:color="000000" w:fill="D9D9D9"/>
            <w:vAlign w:val="center"/>
            <w:hideMark/>
          </w:tcPr>
          <w:p w14:paraId="6868C0D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 xml:space="preserve">Ekologická </w:t>
            </w: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15BB1F4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6AB7D1F"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BEBED0C"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4F1B69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1766D0C0"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E37C17E"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56</w:t>
            </w:r>
          </w:p>
        </w:tc>
        <w:tc>
          <w:tcPr>
            <w:tcW w:w="2025" w:type="pct"/>
            <w:tcBorders>
              <w:top w:val="nil"/>
              <w:left w:val="nil"/>
              <w:bottom w:val="single" w:sz="4" w:space="0" w:color="auto"/>
              <w:right w:val="single" w:sz="4" w:space="0" w:color="auto"/>
            </w:tcBorders>
            <w:shd w:val="clear" w:color="000000" w:fill="D9D9D9"/>
            <w:vAlign w:val="center"/>
            <w:hideMark/>
          </w:tcPr>
          <w:p w14:paraId="2C06C84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 xml:space="preserve">Indukčný varič pre </w:t>
            </w:r>
            <w:proofErr w:type="spellStart"/>
            <w:r w:rsidRPr="00C51CD6">
              <w:rPr>
                <w:rFonts w:ascii="Courier New" w:hAnsi="Courier New" w:cs="Courier New"/>
                <w:color w:val="000000"/>
                <w:sz w:val="15"/>
                <w:szCs w:val="15"/>
              </w:rPr>
              <w:t>biochem</w:t>
            </w:r>
            <w:proofErr w:type="spellEnd"/>
            <w:r w:rsidRPr="00C51CD6">
              <w:rPr>
                <w:rFonts w:ascii="Courier New" w:hAnsi="Courier New" w:cs="Courier New"/>
                <w:color w:val="000000"/>
                <w:sz w:val="15"/>
                <w:szCs w:val="15"/>
              </w:rPr>
              <w:t>. učebňu</w:t>
            </w:r>
          </w:p>
        </w:tc>
        <w:tc>
          <w:tcPr>
            <w:tcW w:w="774" w:type="pct"/>
            <w:tcBorders>
              <w:top w:val="nil"/>
              <w:left w:val="nil"/>
              <w:bottom w:val="single" w:sz="4" w:space="0" w:color="auto"/>
              <w:right w:val="single" w:sz="4" w:space="0" w:color="auto"/>
            </w:tcBorders>
            <w:shd w:val="clear" w:color="000000" w:fill="D9D9D9"/>
            <w:noWrap/>
            <w:vAlign w:val="center"/>
            <w:hideMark/>
          </w:tcPr>
          <w:p w14:paraId="1B3E2CE7"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B4D5CF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1F4D27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483AEB6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1082196A"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E631DE8"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57</w:t>
            </w:r>
          </w:p>
        </w:tc>
        <w:tc>
          <w:tcPr>
            <w:tcW w:w="2025" w:type="pct"/>
            <w:tcBorders>
              <w:top w:val="nil"/>
              <w:left w:val="nil"/>
              <w:bottom w:val="single" w:sz="4" w:space="0" w:color="auto"/>
              <w:right w:val="single" w:sz="4" w:space="0" w:color="auto"/>
            </w:tcBorders>
            <w:shd w:val="clear" w:color="000000" w:fill="D9D9D9"/>
            <w:vAlign w:val="center"/>
            <w:hideMark/>
          </w:tcPr>
          <w:p w14:paraId="1B7F240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Digitálny teplomer s kovovým senzorom</w:t>
            </w:r>
          </w:p>
        </w:tc>
        <w:tc>
          <w:tcPr>
            <w:tcW w:w="774" w:type="pct"/>
            <w:tcBorders>
              <w:top w:val="nil"/>
              <w:left w:val="nil"/>
              <w:bottom w:val="single" w:sz="4" w:space="0" w:color="auto"/>
              <w:right w:val="single" w:sz="4" w:space="0" w:color="auto"/>
            </w:tcBorders>
            <w:shd w:val="clear" w:color="000000" w:fill="D9D9D9"/>
            <w:noWrap/>
            <w:vAlign w:val="center"/>
            <w:hideMark/>
          </w:tcPr>
          <w:p w14:paraId="7796C73C"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E6631B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18D5EE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77E39F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96AD4A7"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A15ADD4"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58</w:t>
            </w:r>
          </w:p>
        </w:tc>
        <w:tc>
          <w:tcPr>
            <w:tcW w:w="2025" w:type="pct"/>
            <w:tcBorders>
              <w:top w:val="nil"/>
              <w:left w:val="nil"/>
              <w:bottom w:val="single" w:sz="4" w:space="0" w:color="auto"/>
              <w:right w:val="single" w:sz="4" w:space="0" w:color="auto"/>
            </w:tcBorders>
            <w:shd w:val="clear" w:color="000000" w:fill="D9D9D9"/>
            <w:vAlign w:val="center"/>
            <w:hideMark/>
          </w:tcPr>
          <w:p w14:paraId="5CBA924E"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kovových, plastových a iných laboratórnych pomôcok</w:t>
            </w:r>
          </w:p>
        </w:tc>
        <w:tc>
          <w:tcPr>
            <w:tcW w:w="774" w:type="pct"/>
            <w:tcBorders>
              <w:top w:val="nil"/>
              <w:left w:val="nil"/>
              <w:bottom w:val="single" w:sz="4" w:space="0" w:color="auto"/>
              <w:right w:val="single" w:sz="4" w:space="0" w:color="auto"/>
            </w:tcBorders>
            <w:shd w:val="clear" w:color="000000" w:fill="D9D9D9"/>
            <w:noWrap/>
            <w:vAlign w:val="center"/>
            <w:hideMark/>
          </w:tcPr>
          <w:p w14:paraId="7C8B9093"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1365A3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D30429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F77FE7C"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A5A88C9"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26D0361"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59</w:t>
            </w:r>
          </w:p>
        </w:tc>
        <w:tc>
          <w:tcPr>
            <w:tcW w:w="2025" w:type="pct"/>
            <w:tcBorders>
              <w:top w:val="nil"/>
              <w:left w:val="nil"/>
              <w:bottom w:val="single" w:sz="4" w:space="0" w:color="auto"/>
              <w:right w:val="single" w:sz="4" w:space="0" w:color="auto"/>
            </w:tcBorders>
            <w:shd w:val="clear" w:color="000000" w:fill="D9D9D9"/>
            <w:vAlign w:val="center"/>
            <w:hideMark/>
          </w:tcPr>
          <w:p w14:paraId="6B276B9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Vybavenie pre analýzu vody</w:t>
            </w:r>
          </w:p>
        </w:tc>
        <w:tc>
          <w:tcPr>
            <w:tcW w:w="774" w:type="pct"/>
            <w:tcBorders>
              <w:top w:val="nil"/>
              <w:left w:val="nil"/>
              <w:bottom w:val="single" w:sz="4" w:space="0" w:color="auto"/>
              <w:right w:val="single" w:sz="4" w:space="0" w:color="auto"/>
            </w:tcBorders>
            <w:shd w:val="clear" w:color="000000" w:fill="D9D9D9"/>
            <w:noWrap/>
            <w:vAlign w:val="center"/>
            <w:hideMark/>
          </w:tcPr>
          <w:p w14:paraId="62585BE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2CA55C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748A6B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193110B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3BA43443"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E3E2DC2"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60</w:t>
            </w:r>
          </w:p>
        </w:tc>
        <w:tc>
          <w:tcPr>
            <w:tcW w:w="2025" w:type="pct"/>
            <w:tcBorders>
              <w:top w:val="nil"/>
              <w:left w:val="nil"/>
              <w:bottom w:val="single" w:sz="4" w:space="0" w:color="auto"/>
              <w:right w:val="single" w:sz="4" w:space="0" w:color="auto"/>
            </w:tcBorders>
            <w:shd w:val="clear" w:color="000000" w:fill="D9D9D9"/>
            <w:vAlign w:val="center"/>
            <w:hideMark/>
          </w:tcPr>
          <w:p w14:paraId="426E41CB"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Periodická sústava chemických prvkov a iné nástenné tabule</w:t>
            </w:r>
          </w:p>
        </w:tc>
        <w:tc>
          <w:tcPr>
            <w:tcW w:w="774" w:type="pct"/>
            <w:tcBorders>
              <w:top w:val="nil"/>
              <w:left w:val="nil"/>
              <w:bottom w:val="single" w:sz="4" w:space="0" w:color="auto"/>
              <w:right w:val="single" w:sz="4" w:space="0" w:color="auto"/>
            </w:tcBorders>
            <w:shd w:val="clear" w:color="000000" w:fill="D9D9D9"/>
            <w:noWrap/>
            <w:vAlign w:val="center"/>
            <w:hideMark/>
          </w:tcPr>
          <w:p w14:paraId="1ADEEC2E"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517559B"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B3C24A8"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D56F28E"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5CAE370"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575BFCA"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61</w:t>
            </w:r>
          </w:p>
        </w:tc>
        <w:tc>
          <w:tcPr>
            <w:tcW w:w="2025" w:type="pct"/>
            <w:tcBorders>
              <w:top w:val="nil"/>
              <w:left w:val="nil"/>
              <w:bottom w:val="single" w:sz="4" w:space="0" w:color="auto"/>
              <w:right w:val="single" w:sz="4" w:space="0" w:color="auto"/>
            </w:tcBorders>
            <w:shd w:val="clear" w:color="000000" w:fill="D9D9D9"/>
            <w:vAlign w:val="center"/>
            <w:hideMark/>
          </w:tcPr>
          <w:p w14:paraId="314B6CDE"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Stavebnice modelov molekúl</w:t>
            </w:r>
          </w:p>
        </w:tc>
        <w:tc>
          <w:tcPr>
            <w:tcW w:w="774" w:type="pct"/>
            <w:tcBorders>
              <w:top w:val="nil"/>
              <w:left w:val="nil"/>
              <w:bottom w:val="single" w:sz="4" w:space="0" w:color="auto"/>
              <w:right w:val="single" w:sz="4" w:space="0" w:color="auto"/>
            </w:tcBorders>
            <w:shd w:val="clear" w:color="000000" w:fill="D9D9D9"/>
            <w:noWrap/>
            <w:vAlign w:val="center"/>
            <w:hideMark/>
          </w:tcPr>
          <w:p w14:paraId="359C5B3D"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A64FDC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F6904ED"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1AEECA1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6DB50B96"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38423CA"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62</w:t>
            </w:r>
          </w:p>
        </w:tc>
        <w:tc>
          <w:tcPr>
            <w:tcW w:w="2025" w:type="pct"/>
            <w:tcBorders>
              <w:top w:val="nil"/>
              <w:left w:val="nil"/>
              <w:bottom w:val="single" w:sz="4" w:space="0" w:color="auto"/>
              <w:right w:val="single" w:sz="4" w:space="0" w:color="auto"/>
            </w:tcBorders>
            <w:shd w:val="clear" w:color="000000" w:fill="D9D9D9"/>
            <w:vAlign w:val="center"/>
            <w:hideMark/>
          </w:tcPr>
          <w:p w14:paraId="5F5DEFFF"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Spirometer</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31CCEDE4"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DCF1F05"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DE5B87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60E2892A"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144A4BFE"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58A78F2"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63</w:t>
            </w:r>
          </w:p>
        </w:tc>
        <w:tc>
          <w:tcPr>
            <w:tcW w:w="2025" w:type="pct"/>
            <w:tcBorders>
              <w:top w:val="nil"/>
              <w:left w:val="nil"/>
              <w:bottom w:val="single" w:sz="4" w:space="0" w:color="auto"/>
              <w:right w:val="single" w:sz="4" w:space="0" w:color="auto"/>
            </w:tcBorders>
            <w:shd w:val="clear" w:color="000000" w:fill="D9D9D9"/>
            <w:vAlign w:val="center"/>
            <w:hideMark/>
          </w:tcPr>
          <w:p w14:paraId="3C4EB4B4"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chemických kahanov s príslušenstvom - žiak</w:t>
            </w:r>
          </w:p>
        </w:tc>
        <w:tc>
          <w:tcPr>
            <w:tcW w:w="774" w:type="pct"/>
            <w:tcBorders>
              <w:top w:val="nil"/>
              <w:left w:val="nil"/>
              <w:bottom w:val="single" w:sz="4" w:space="0" w:color="auto"/>
              <w:right w:val="single" w:sz="4" w:space="0" w:color="auto"/>
            </w:tcBorders>
            <w:shd w:val="clear" w:color="000000" w:fill="D9D9D9"/>
            <w:noWrap/>
            <w:vAlign w:val="center"/>
            <w:hideMark/>
          </w:tcPr>
          <w:p w14:paraId="3277409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F5F3F1"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2D9C2D88"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5B8B9119"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876AD52"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15215EF"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64</w:t>
            </w:r>
          </w:p>
        </w:tc>
        <w:tc>
          <w:tcPr>
            <w:tcW w:w="2025" w:type="pct"/>
            <w:tcBorders>
              <w:top w:val="nil"/>
              <w:left w:val="nil"/>
              <w:bottom w:val="single" w:sz="4" w:space="0" w:color="auto"/>
              <w:right w:val="single" w:sz="4" w:space="0" w:color="auto"/>
            </w:tcBorders>
            <w:shd w:val="clear" w:color="000000" w:fill="D9D9D9"/>
            <w:vAlign w:val="center"/>
            <w:hideMark/>
          </w:tcPr>
          <w:p w14:paraId="45203050"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prístrojov na určenie ph s príslušenstvom - žiak</w:t>
            </w:r>
          </w:p>
        </w:tc>
        <w:tc>
          <w:tcPr>
            <w:tcW w:w="774" w:type="pct"/>
            <w:tcBorders>
              <w:top w:val="nil"/>
              <w:left w:val="nil"/>
              <w:bottom w:val="single" w:sz="4" w:space="0" w:color="auto"/>
              <w:right w:val="single" w:sz="4" w:space="0" w:color="auto"/>
            </w:tcBorders>
            <w:shd w:val="clear" w:color="000000" w:fill="D9D9D9"/>
            <w:noWrap/>
            <w:vAlign w:val="center"/>
            <w:hideMark/>
          </w:tcPr>
          <w:p w14:paraId="7EEA59A2"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F7D88B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16</w:t>
            </w:r>
          </w:p>
        </w:tc>
        <w:tc>
          <w:tcPr>
            <w:tcW w:w="824" w:type="pct"/>
            <w:tcBorders>
              <w:top w:val="nil"/>
              <w:left w:val="nil"/>
              <w:bottom w:val="single" w:sz="4" w:space="0" w:color="auto"/>
              <w:right w:val="single" w:sz="4" w:space="0" w:color="auto"/>
            </w:tcBorders>
            <w:shd w:val="clear" w:color="auto" w:fill="auto"/>
            <w:vAlign w:val="center"/>
            <w:hideMark/>
          </w:tcPr>
          <w:p w14:paraId="0DF2F83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3D28920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47157523"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BE40505"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65</w:t>
            </w:r>
          </w:p>
        </w:tc>
        <w:tc>
          <w:tcPr>
            <w:tcW w:w="2025" w:type="pct"/>
            <w:tcBorders>
              <w:top w:val="nil"/>
              <w:left w:val="nil"/>
              <w:bottom w:val="single" w:sz="4" w:space="0" w:color="auto"/>
              <w:right w:val="single" w:sz="4" w:space="0" w:color="auto"/>
            </w:tcBorders>
            <w:shd w:val="clear" w:color="000000" w:fill="D9D9D9"/>
            <w:vAlign w:val="center"/>
            <w:hideMark/>
          </w:tcPr>
          <w:p w14:paraId="55A16FAD"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 xml:space="preserve">Ekologická </w:t>
            </w: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s príslušenstvom - žiak</w:t>
            </w:r>
          </w:p>
        </w:tc>
        <w:tc>
          <w:tcPr>
            <w:tcW w:w="774" w:type="pct"/>
            <w:tcBorders>
              <w:top w:val="nil"/>
              <w:left w:val="nil"/>
              <w:bottom w:val="single" w:sz="4" w:space="0" w:color="auto"/>
              <w:right w:val="single" w:sz="4" w:space="0" w:color="auto"/>
            </w:tcBorders>
            <w:shd w:val="clear" w:color="000000" w:fill="D9D9D9"/>
            <w:noWrap/>
            <w:vAlign w:val="center"/>
            <w:hideMark/>
          </w:tcPr>
          <w:p w14:paraId="2D46180A"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5150974"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43188E78"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201E57A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769EE279"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D3BA6E5"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66</w:t>
            </w:r>
          </w:p>
        </w:tc>
        <w:tc>
          <w:tcPr>
            <w:tcW w:w="2025" w:type="pct"/>
            <w:tcBorders>
              <w:top w:val="nil"/>
              <w:left w:val="nil"/>
              <w:bottom w:val="single" w:sz="4" w:space="0" w:color="auto"/>
              <w:right w:val="single" w:sz="4" w:space="0" w:color="auto"/>
            </w:tcBorders>
            <w:shd w:val="clear" w:color="000000" w:fill="D9D9D9"/>
            <w:vAlign w:val="center"/>
            <w:hideMark/>
          </w:tcPr>
          <w:p w14:paraId="147E573E"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3D modelov na chémiu - žiak</w:t>
            </w:r>
          </w:p>
        </w:tc>
        <w:tc>
          <w:tcPr>
            <w:tcW w:w="774" w:type="pct"/>
            <w:tcBorders>
              <w:top w:val="nil"/>
              <w:left w:val="nil"/>
              <w:bottom w:val="single" w:sz="4" w:space="0" w:color="auto"/>
              <w:right w:val="single" w:sz="4" w:space="0" w:color="auto"/>
            </w:tcBorders>
            <w:shd w:val="clear" w:color="000000" w:fill="D9D9D9"/>
            <w:noWrap/>
            <w:vAlign w:val="center"/>
            <w:hideMark/>
          </w:tcPr>
          <w:p w14:paraId="4DE593E7"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B67EF76"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5D5A8D4F"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75EBEAE2"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0A5D7F7C" w14:textId="77777777" w:rsidTr="00C51CD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8633E42"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67</w:t>
            </w:r>
          </w:p>
        </w:tc>
        <w:tc>
          <w:tcPr>
            <w:tcW w:w="2025" w:type="pct"/>
            <w:tcBorders>
              <w:top w:val="nil"/>
              <w:left w:val="nil"/>
              <w:bottom w:val="single" w:sz="4" w:space="0" w:color="auto"/>
              <w:right w:val="single" w:sz="4" w:space="0" w:color="auto"/>
            </w:tcBorders>
            <w:shd w:val="clear" w:color="000000" w:fill="D9D9D9"/>
            <w:vAlign w:val="center"/>
            <w:hideMark/>
          </w:tcPr>
          <w:p w14:paraId="22583F06" w14:textId="77777777" w:rsidR="00C51CD6" w:rsidRPr="00C51CD6" w:rsidRDefault="00C51CD6" w:rsidP="00C51CD6">
            <w:pPr>
              <w:rPr>
                <w:rFonts w:ascii="Courier New" w:hAnsi="Courier New" w:cs="Courier New"/>
                <w:color w:val="000000"/>
                <w:sz w:val="15"/>
                <w:szCs w:val="15"/>
              </w:rPr>
            </w:pPr>
            <w:proofErr w:type="spellStart"/>
            <w:r w:rsidRPr="00C51CD6">
              <w:rPr>
                <w:rFonts w:ascii="Courier New" w:hAnsi="Courier New" w:cs="Courier New"/>
                <w:color w:val="000000"/>
                <w:sz w:val="15"/>
                <w:szCs w:val="15"/>
              </w:rPr>
              <w:t>Sada</w:t>
            </w:r>
            <w:proofErr w:type="spellEnd"/>
            <w:r w:rsidRPr="00C51CD6">
              <w:rPr>
                <w:rFonts w:ascii="Courier New" w:hAnsi="Courier New" w:cs="Courier New"/>
                <w:color w:val="000000"/>
                <w:sz w:val="15"/>
                <w:szCs w:val="15"/>
              </w:rPr>
              <w:t xml:space="preserve"> laboratórneho skla a laboratórnych pomôcok - žiak</w:t>
            </w:r>
          </w:p>
        </w:tc>
        <w:tc>
          <w:tcPr>
            <w:tcW w:w="774" w:type="pct"/>
            <w:tcBorders>
              <w:top w:val="nil"/>
              <w:left w:val="nil"/>
              <w:bottom w:val="single" w:sz="4" w:space="0" w:color="auto"/>
              <w:right w:val="single" w:sz="4" w:space="0" w:color="auto"/>
            </w:tcBorders>
            <w:shd w:val="clear" w:color="000000" w:fill="D9D9D9"/>
            <w:noWrap/>
            <w:vAlign w:val="center"/>
            <w:hideMark/>
          </w:tcPr>
          <w:p w14:paraId="2E7682E0"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3879FF9"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5510C9B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016EBB7"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5BDBD8E5" w14:textId="77777777" w:rsidTr="00C51CD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FF06DC6"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68</w:t>
            </w:r>
          </w:p>
        </w:tc>
        <w:tc>
          <w:tcPr>
            <w:tcW w:w="2025" w:type="pct"/>
            <w:tcBorders>
              <w:top w:val="nil"/>
              <w:left w:val="nil"/>
              <w:bottom w:val="single" w:sz="4" w:space="0" w:color="auto"/>
              <w:right w:val="single" w:sz="4" w:space="0" w:color="auto"/>
            </w:tcBorders>
            <w:shd w:val="clear" w:color="000000" w:fill="D9D9D9"/>
            <w:vAlign w:val="center"/>
            <w:hideMark/>
          </w:tcPr>
          <w:p w14:paraId="05B00F22" w14:textId="77777777" w:rsidR="00C51CD6" w:rsidRPr="00C51CD6" w:rsidRDefault="00C51CD6" w:rsidP="00C51CD6">
            <w:pPr>
              <w:rPr>
                <w:rFonts w:ascii="Courier New" w:hAnsi="Courier New" w:cs="Courier New"/>
                <w:color w:val="000000"/>
                <w:sz w:val="15"/>
                <w:szCs w:val="15"/>
              </w:rPr>
            </w:pPr>
            <w:r w:rsidRPr="00C51CD6">
              <w:rPr>
                <w:rFonts w:ascii="Courier New" w:hAnsi="Courier New" w:cs="Courier New"/>
                <w:color w:val="000000"/>
                <w:sz w:val="15"/>
                <w:szCs w:val="15"/>
              </w:rPr>
              <w:t>Odsávacie zariadenie</w:t>
            </w:r>
          </w:p>
        </w:tc>
        <w:tc>
          <w:tcPr>
            <w:tcW w:w="774" w:type="pct"/>
            <w:tcBorders>
              <w:top w:val="nil"/>
              <w:left w:val="nil"/>
              <w:bottom w:val="single" w:sz="4" w:space="0" w:color="auto"/>
              <w:right w:val="single" w:sz="4" w:space="0" w:color="auto"/>
            </w:tcBorders>
            <w:shd w:val="clear" w:color="000000" w:fill="D9D9D9"/>
            <w:noWrap/>
            <w:vAlign w:val="center"/>
            <w:hideMark/>
          </w:tcPr>
          <w:p w14:paraId="4E413037"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5E395E8" w14:textId="77777777" w:rsidR="00C51CD6" w:rsidRPr="00C51CD6" w:rsidRDefault="00C51CD6" w:rsidP="00C51CD6">
            <w:pPr>
              <w:jc w:val="center"/>
              <w:rPr>
                <w:rFonts w:ascii="Courier New" w:hAnsi="Courier New" w:cs="Courier New"/>
                <w:color w:val="000000"/>
                <w:sz w:val="15"/>
                <w:szCs w:val="15"/>
              </w:rPr>
            </w:pPr>
            <w:r w:rsidRPr="00C51CD6">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6FABCA5"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 </w:t>
            </w:r>
          </w:p>
        </w:tc>
        <w:tc>
          <w:tcPr>
            <w:tcW w:w="574" w:type="pct"/>
            <w:tcBorders>
              <w:top w:val="nil"/>
              <w:left w:val="nil"/>
              <w:bottom w:val="single" w:sz="4" w:space="0" w:color="auto"/>
              <w:right w:val="single" w:sz="8" w:space="0" w:color="auto"/>
            </w:tcBorders>
            <w:shd w:val="clear" w:color="000000" w:fill="D9D9D9"/>
            <w:noWrap/>
            <w:vAlign w:val="center"/>
            <w:hideMark/>
          </w:tcPr>
          <w:p w14:paraId="0C23FE34" w14:textId="77777777" w:rsidR="00C51CD6" w:rsidRPr="00C51CD6" w:rsidRDefault="00C51CD6" w:rsidP="00C51CD6">
            <w:pPr>
              <w:jc w:val="right"/>
              <w:rPr>
                <w:rFonts w:ascii="Courier New" w:hAnsi="Courier New" w:cs="Courier New"/>
                <w:color w:val="000000"/>
                <w:sz w:val="15"/>
                <w:szCs w:val="15"/>
              </w:rPr>
            </w:pPr>
            <w:r w:rsidRPr="00C51CD6">
              <w:rPr>
                <w:rFonts w:ascii="Courier New" w:hAnsi="Courier New" w:cs="Courier New"/>
                <w:color w:val="000000"/>
                <w:sz w:val="15"/>
                <w:szCs w:val="15"/>
              </w:rPr>
              <w:t>0,00</w:t>
            </w:r>
          </w:p>
        </w:tc>
      </w:tr>
      <w:tr w:rsidR="00C51CD6" w:rsidRPr="00C51CD6" w14:paraId="1C0958FF" w14:textId="77777777" w:rsidTr="00C51CD6">
        <w:trPr>
          <w:trHeight w:val="320"/>
        </w:trPr>
        <w:tc>
          <w:tcPr>
            <w:tcW w:w="4426" w:type="pct"/>
            <w:gridSpan w:val="5"/>
            <w:tcBorders>
              <w:top w:val="single" w:sz="4" w:space="0" w:color="auto"/>
              <w:left w:val="single" w:sz="8" w:space="0" w:color="auto"/>
              <w:bottom w:val="single" w:sz="8" w:space="0" w:color="auto"/>
              <w:right w:val="nil"/>
            </w:tcBorders>
            <w:shd w:val="clear" w:color="000000" w:fill="D9D9D9"/>
            <w:vAlign w:val="center"/>
            <w:hideMark/>
          </w:tcPr>
          <w:p w14:paraId="1C1CB863" w14:textId="77777777" w:rsidR="00C51CD6" w:rsidRPr="00C51CD6" w:rsidRDefault="00C51CD6" w:rsidP="00C51CD6">
            <w:pPr>
              <w:rPr>
                <w:rFonts w:ascii="Courier New" w:hAnsi="Courier New" w:cs="Courier New"/>
                <w:b/>
                <w:bCs/>
                <w:color w:val="000000"/>
                <w:sz w:val="15"/>
                <w:szCs w:val="15"/>
              </w:rPr>
            </w:pPr>
            <w:r w:rsidRPr="00C51CD6">
              <w:rPr>
                <w:rFonts w:ascii="Courier New" w:hAnsi="Courier New" w:cs="Courier New"/>
                <w:b/>
                <w:bCs/>
                <w:color w:val="000000"/>
                <w:sz w:val="15"/>
                <w:szCs w:val="15"/>
              </w:rPr>
              <w:lastRenderedPageBreak/>
              <w:t>Cena spolu</w:t>
            </w:r>
          </w:p>
        </w:tc>
        <w:tc>
          <w:tcPr>
            <w:tcW w:w="574" w:type="pct"/>
            <w:tcBorders>
              <w:top w:val="nil"/>
              <w:left w:val="nil"/>
              <w:bottom w:val="single" w:sz="8" w:space="0" w:color="auto"/>
              <w:right w:val="single" w:sz="8" w:space="0" w:color="auto"/>
            </w:tcBorders>
            <w:shd w:val="clear" w:color="000000" w:fill="D9D9D9"/>
            <w:noWrap/>
            <w:vAlign w:val="center"/>
            <w:hideMark/>
          </w:tcPr>
          <w:p w14:paraId="14DA76B9" w14:textId="77777777" w:rsidR="00C51CD6" w:rsidRPr="00C51CD6" w:rsidRDefault="00C51CD6" w:rsidP="00C51CD6">
            <w:pPr>
              <w:jc w:val="right"/>
              <w:rPr>
                <w:rFonts w:ascii="Courier New" w:hAnsi="Courier New" w:cs="Courier New"/>
                <w:b/>
                <w:bCs/>
                <w:color w:val="000000"/>
                <w:sz w:val="15"/>
                <w:szCs w:val="15"/>
              </w:rPr>
            </w:pPr>
            <w:r w:rsidRPr="00C51CD6">
              <w:rPr>
                <w:rFonts w:ascii="Courier New" w:hAnsi="Courier New" w:cs="Courier New"/>
                <w:b/>
                <w:bCs/>
                <w:color w:val="000000"/>
                <w:sz w:val="15"/>
                <w:szCs w:val="15"/>
              </w:rPr>
              <w:t>0,00</w:t>
            </w:r>
          </w:p>
        </w:tc>
      </w:tr>
      <w:tr w:rsidR="00C51CD6" w:rsidRPr="00C51CD6" w14:paraId="63F15312" w14:textId="77777777" w:rsidTr="00C51CD6">
        <w:trPr>
          <w:trHeight w:val="320"/>
        </w:trPr>
        <w:tc>
          <w:tcPr>
            <w:tcW w:w="327" w:type="pct"/>
            <w:tcBorders>
              <w:top w:val="nil"/>
              <w:left w:val="nil"/>
              <w:bottom w:val="nil"/>
              <w:right w:val="nil"/>
            </w:tcBorders>
            <w:shd w:val="clear" w:color="auto" w:fill="auto"/>
            <w:noWrap/>
            <w:vAlign w:val="bottom"/>
            <w:hideMark/>
          </w:tcPr>
          <w:p w14:paraId="2DA7F48C" w14:textId="77777777" w:rsidR="00C51CD6" w:rsidRPr="00C51CD6" w:rsidRDefault="00C51CD6" w:rsidP="00C51CD6">
            <w:pPr>
              <w:jc w:val="right"/>
              <w:rPr>
                <w:rFonts w:ascii="Courier New" w:hAnsi="Courier New" w:cs="Courier New"/>
                <w:b/>
                <w:bCs/>
                <w:color w:val="000000"/>
                <w:sz w:val="15"/>
                <w:szCs w:val="15"/>
              </w:rPr>
            </w:pPr>
          </w:p>
        </w:tc>
        <w:tc>
          <w:tcPr>
            <w:tcW w:w="2025" w:type="pct"/>
            <w:tcBorders>
              <w:top w:val="nil"/>
              <w:left w:val="nil"/>
              <w:bottom w:val="nil"/>
              <w:right w:val="nil"/>
            </w:tcBorders>
            <w:shd w:val="clear" w:color="auto" w:fill="auto"/>
            <w:noWrap/>
            <w:vAlign w:val="bottom"/>
            <w:hideMark/>
          </w:tcPr>
          <w:p w14:paraId="1F5D6465" w14:textId="77777777" w:rsidR="00C51CD6" w:rsidRPr="00C51CD6" w:rsidRDefault="00C51CD6" w:rsidP="00C51CD6">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5CE13FBF" w14:textId="77777777" w:rsidR="00C51CD6" w:rsidRPr="00C51CD6" w:rsidRDefault="00C51CD6" w:rsidP="00C51CD6">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4857600C" w14:textId="77777777" w:rsidR="00C51CD6" w:rsidRPr="00C51CD6" w:rsidRDefault="00C51CD6" w:rsidP="00C51CD6">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5B0C8825" w14:textId="77777777" w:rsidR="00C51CD6" w:rsidRPr="00C51CD6" w:rsidRDefault="00C51CD6" w:rsidP="00C51CD6">
            <w:pPr>
              <w:rPr>
                <w:rFonts w:ascii="Courier New" w:hAnsi="Courier New" w:cs="Courier New"/>
                <w:sz w:val="15"/>
                <w:szCs w:val="15"/>
              </w:rPr>
            </w:pPr>
          </w:p>
        </w:tc>
        <w:tc>
          <w:tcPr>
            <w:tcW w:w="574" w:type="pct"/>
            <w:tcBorders>
              <w:top w:val="nil"/>
              <w:left w:val="nil"/>
              <w:bottom w:val="nil"/>
              <w:right w:val="nil"/>
            </w:tcBorders>
            <w:shd w:val="clear" w:color="auto" w:fill="auto"/>
            <w:noWrap/>
            <w:vAlign w:val="bottom"/>
            <w:hideMark/>
          </w:tcPr>
          <w:p w14:paraId="0ACFE0D7" w14:textId="77777777" w:rsidR="00C51CD6" w:rsidRPr="00C51CD6" w:rsidRDefault="00C51CD6" w:rsidP="00C51CD6">
            <w:pPr>
              <w:rPr>
                <w:rFonts w:ascii="Courier New" w:hAnsi="Courier New" w:cs="Courier New"/>
                <w:sz w:val="15"/>
                <w:szCs w:val="15"/>
              </w:rPr>
            </w:pPr>
          </w:p>
        </w:tc>
      </w:tr>
      <w:tr w:rsidR="00C51CD6" w:rsidRPr="00C51CD6" w14:paraId="5E8E71C9" w14:textId="77777777" w:rsidTr="00C51CD6">
        <w:trPr>
          <w:trHeight w:val="400"/>
        </w:trPr>
        <w:tc>
          <w:tcPr>
            <w:tcW w:w="4426" w:type="pct"/>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C0CD7DE" w14:textId="77777777" w:rsidR="00C51CD6" w:rsidRPr="00C51CD6" w:rsidRDefault="00C51CD6" w:rsidP="00C51CD6">
            <w:pPr>
              <w:rPr>
                <w:rFonts w:ascii="Courier New" w:hAnsi="Courier New" w:cs="Courier New"/>
                <w:b/>
                <w:bCs/>
                <w:color w:val="000000"/>
                <w:sz w:val="15"/>
                <w:szCs w:val="15"/>
              </w:rPr>
            </w:pPr>
            <w:r w:rsidRPr="00C51CD6">
              <w:rPr>
                <w:rFonts w:ascii="Courier New" w:hAnsi="Courier New" w:cs="Courier New"/>
                <w:b/>
                <w:bCs/>
                <w:color w:val="000000"/>
                <w:sz w:val="15"/>
                <w:szCs w:val="15"/>
              </w:rPr>
              <w:t>Cena celkom</w:t>
            </w:r>
          </w:p>
        </w:tc>
        <w:tc>
          <w:tcPr>
            <w:tcW w:w="574" w:type="pct"/>
            <w:tcBorders>
              <w:top w:val="single" w:sz="8" w:space="0" w:color="auto"/>
              <w:left w:val="nil"/>
              <w:bottom w:val="single" w:sz="8" w:space="0" w:color="auto"/>
              <w:right w:val="single" w:sz="8" w:space="0" w:color="auto"/>
            </w:tcBorders>
            <w:shd w:val="clear" w:color="000000" w:fill="D9D9D9"/>
            <w:vAlign w:val="center"/>
            <w:hideMark/>
          </w:tcPr>
          <w:p w14:paraId="53C242ED" w14:textId="77777777" w:rsidR="00C51CD6" w:rsidRPr="00C51CD6" w:rsidRDefault="00C51CD6" w:rsidP="00C51CD6">
            <w:pPr>
              <w:jc w:val="right"/>
              <w:rPr>
                <w:rFonts w:ascii="Courier New" w:hAnsi="Courier New" w:cs="Courier New"/>
                <w:b/>
                <w:bCs/>
                <w:color w:val="000000"/>
                <w:sz w:val="15"/>
                <w:szCs w:val="15"/>
              </w:rPr>
            </w:pPr>
            <w:r w:rsidRPr="00C51CD6">
              <w:rPr>
                <w:rFonts w:ascii="Courier New" w:hAnsi="Courier New" w:cs="Courier New"/>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24A1DFD0"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032B9C54" w:rsidR="0000239A" w:rsidRDefault="0000239A" w:rsidP="0000239A">
      <w:pPr>
        <w:spacing w:line="360" w:lineRule="auto"/>
        <w:rPr>
          <w:rFonts w:ascii="Courier New" w:hAnsi="Courier New" w:cs="Courier New"/>
          <w:sz w:val="18"/>
          <w:szCs w:val="18"/>
        </w:rPr>
      </w:pPr>
    </w:p>
    <w:p w14:paraId="3B18E2E3" w14:textId="44C4E3ED" w:rsidR="00E85C2D" w:rsidRDefault="00E85C2D" w:rsidP="0000239A">
      <w:pPr>
        <w:spacing w:line="360" w:lineRule="auto"/>
        <w:rPr>
          <w:rFonts w:ascii="Courier New" w:hAnsi="Courier New" w:cs="Courier New"/>
          <w:sz w:val="18"/>
          <w:szCs w:val="18"/>
        </w:rPr>
      </w:pPr>
    </w:p>
    <w:p w14:paraId="5068D430" w14:textId="60A10E27" w:rsidR="00E85C2D" w:rsidRDefault="00E85C2D" w:rsidP="0000239A">
      <w:pPr>
        <w:spacing w:line="360" w:lineRule="auto"/>
        <w:rPr>
          <w:rFonts w:ascii="Courier New" w:hAnsi="Courier New" w:cs="Courier New"/>
          <w:sz w:val="18"/>
          <w:szCs w:val="18"/>
        </w:rPr>
      </w:pPr>
    </w:p>
    <w:p w14:paraId="1DA8CA68" w14:textId="6F69C242" w:rsidR="00E85C2D" w:rsidRDefault="00E85C2D" w:rsidP="0000239A">
      <w:pPr>
        <w:spacing w:line="360" w:lineRule="auto"/>
        <w:rPr>
          <w:rFonts w:ascii="Courier New" w:hAnsi="Courier New" w:cs="Courier New"/>
          <w:sz w:val="18"/>
          <w:szCs w:val="18"/>
        </w:rPr>
      </w:pPr>
    </w:p>
    <w:p w14:paraId="474E4CF2" w14:textId="21EABA34" w:rsidR="00E85C2D" w:rsidRDefault="00E85C2D" w:rsidP="0000239A">
      <w:pPr>
        <w:spacing w:line="360" w:lineRule="auto"/>
        <w:rPr>
          <w:rFonts w:ascii="Courier New" w:hAnsi="Courier New" w:cs="Courier New"/>
          <w:sz w:val="18"/>
          <w:szCs w:val="18"/>
        </w:rPr>
      </w:pPr>
    </w:p>
    <w:p w14:paraId="44F63202" w14:textId="33E95DC1" w:rsidR="00E85C2D" w:rsidRDefault="00E85C2D" w:rsidP="0000239A">
      <w:pPr>
        <w:spacing w:line="360" w:lineRule="auto"/>
        <w:rPr>
          <w:rFonts w:ascii="Courier New" w:hAnsi="Courier New" w:cs="Courier New"/>
          <w:sz w:val="18"/>
          <w:szCs w:val="18"/>
        </w:rPr>
      </w:pPr>
    </w:p>
    <w:p w14:paraId="1ABE8597" w14:textId="1A17A87B" w:rsidR="00E85C2D" w:rsidRDefault="00E85C2D" w:rsidP="0000239A">
      <w:pPr>
        <w:spacing w:line="360" w:lineRule="auto"/>
        <w:rPr>
          <w:rFonts w:ascii="Courier New" w:hAnsi="Courier New" w:cs="Courier New"/>
          <w:sz w:val="18"/>
          <w:szCs w:val="18"/>
        </w:rPr>
      </w:pPr>
    </w:p>
    <w:p w14:paraId="18A73A1F" w14:textId="626D7D05" w:rsidR="00E85C2D" w:rsidRDefault="00E85C2D" w:rsidP="0000239A">
      <w:pPr>
        <w:spacing w:line="360" w:lineRule="auto"/>
        <w:rPr>
          <w:rFonts w:ascii="Courier New" w:hAnsi="Courier New" w:cs="Courier New"/>
          <w:sz w:val="18"/>
          <w:szCs w:val="18"/>
        </w:rPr>
      </w:pPr>
    </w:p>
    <w:p w14:paraId="1D6206C7" w14:textId="54AAD197" w:rsidR="00E85C2D" w:rsidRDefault="00E85C2D" w:rsidP="0000239A">
      <w:pPr>
        <w:spacing w:line="360" w:lineRule="auto"/>
        <w:rPr>
          <w:rFonts w:ascii="Courier New" w:hAnsi="Courier New" w:cs="Courier New"/>
          <w:sz w:val="18"/>
          <w:szCs w:val="18"/>
        </w:rPr>
      </w:pPr>
    </w:p>
    <w:p w14:paraId="38376AC4" w14:textId="4107C409" w:rsidR="00E85C2D" w:rsidRDefault="00E85C2D" w:rsidP="0000239A">
      <w:pPr>
        <w:spacing w:line="360" w:lineRule="auto"/>
        <w:rPr>
          <w:rFonts w:ascii="Courier New" w:hAnsi="Courier New" w:cs="Courier New"/>
          <w:sz w:val="18"/>
          <w:szCs w:val="18"/>
        </w:rPr>
      </w:pPr>
    </w:p>
    <w:p w14:paraId="61F85726" w14:textId="0F342A65" w:rsidR="00E85C2D" w:rsidRDefault="00E85C2D" w:rsidP="0000239A">
      <w:pPr>
        <w:spacing w:line="360" w:lineRule="auto"/>
        <w:rPr>
          <w:rFonts w:ascii="Courier New" w:hAnsi="Courier New" w:cs="Courier New"/>
          <w:sz w:val="18"/>
          <w:szCs w:val="18"/>
        </w:rPr>
      </w:pPr>
    </w:p>
    <w:p w14:paraId="5F4B1325" w14:textId="5E2A63F5" w:rsidR="00E85C2D" w:rsidRDefault="00E85C2D" w:rsidP="0000239A">
      <w:pPr>
        <w:spacing w:line="360" w:lineRule="auto"/>
        <w:rPr>
          <w:rFonts w:ascii="Courier New" w:hAnsi="Courier New" w:cs="Courier New"/>
          <w:sz w:val="18"/>
          <w:szCs w:val="18"/>
        </w:rPr>
      </w:pPr>
    </w:p>
    <w:p w14:paraId="1B498EF7" w14:textId="6FFE4EDA" w:rsidR="00E85C2D" w:rsidRDefault="00E85C2D" w:rsidP="0000239A">
      <w:pPr>
        <w:spacing w:line="360" w:lineRule="auto"/>
        <w:rPr>
          <w:rFonts w:ascii="Courier New" w:hAnsi="Courier New" w:cs="Courier New"/>
          <w:sz w:val="18"/>
          <w:szCs w:val="18"/>
        </w:rPr>
      </w:pPr>
    </w:p>
    <w:p w14:paraId="0A23F916" w14:textId="21176615" w:rsidR="00E85C2D" w:rsidRDefault="00E85C2D" w:rsidP="0000239A">
      <w:pPr>
        <w:spacing w:line="360" w:lineRule="auto"/>
        <w:rPr>
          <w:rFonts w:ascii="Courier New" w:hAnsi="Courier New" w:cs="Courier New"/>
          <w:sz w:val="18"/>
          <w:szCs w:val="18"/>
        </w:rPr>
      </w:pPr>
    </w:p>
    <w:p w14:paraId="19B40A19" w14:textId="2AF42C16" w:rsidR="00E85C2D" w:rsidRDefault="00E85C2D" w:rsidP="0000239A">
      <w:pPr>
        <w:spacing w:line="360" w:lineRule="auto"/>
        <w:rPr>
          <w:rFonts w:ascii="Courier New" w:hAnsi="Courier New" w:cs="Courier New"/>
          <w:sz w:val="18"/>
          <w:szCs w:val="18"/>
        </w:rPr>
      </w:pPr>
    </w:p>
    <w:p w14:paraId="744C1B03" w14:textId="26B525D2" w:rsidR="00E85C2D" w:rsidRDefault="00E85C2D" w:rsidP="0000239A">
      <w:pPr>
        <w:spacing w:line="360" w:lineRule="auto"/>
        <w:rPr>
          <w:rFonts w:ascii="Courier New" w:hAnsi="Courier New" w:cs="Courier New"/>
          <w:sz w:val="18"/>
          <w:szCs w:val="18"/>
        </w:rPr>
      </w:pPr>
    </w:p>
    <w:p w14:paraId="0E78BA24" w14:textId="4889AA2E" w:rsidR="00E85C2D" w:rsidRDefault="00E85C2D" w:rsidP="0000239A">
      <w:pPr>
        <w:spacing w:line="360" w:lineRule="auto"/>
        <w:rPr>
          <w:rFonts w:ascii="Courier New" w:hAnsi="Courier New" w:cs="Courier New"/>
          <w:sz w:val="18"/>
          <w:szCs w:val="18"/>
        </w:rPr>
      </w:pPr>
    </w:p>
    <w:p w14:paraId="64527BE7" w14:textId="4B683AEA" w:rsidR="00E85C2D" w:rsidRDefault="00E85C2D" w:rsidP="0000239A">
      <w:pPr>
        <w:spacing w:line="360" w:lineRule="auto"/>
        <w:rPr>
          <w:rFonts w:ascii="Courier New" w:hAnsi="Courier New" w:cs="Courier New"/>
          <w:sz w:val="18"/>
          <w:szCs w:val="18"/>
        </w:rPr>
      </w:pPr>
    </w:p>
    <w:p w14:paraId="78A8EF5B" w14:textId="03F379C9" w:rsidR="00E85C2D" w:rsidRDefault="00E85C2D" w:rsidP="0000239A">
      <w:pPr>
        <w:spacing w:line="360" w:lineRule="auto"/>
        <w:rPr>
          <w:rFonts w:ascii="Courier New" w:hAnsi="Courier New" w:cs="Courier New"/>
          <w:sz w:val="18"/>
          <w:szCs w:val="18"/>
        </w:rPr>
      </w:pPr>
    </w:p>
    <w:p w14:paraId="2E93D416" w14:textId="783C0F14" w:rsidR="00E85C2D" w:rsidRDefault="00E85C2D" w:rsidP="0000239A">
      <w:pPr>
        <w:spacing w:line="360" w:lineRule="auto"/>
        <w:rPr>
          <w:rFonts w:ascii="Courier New" w:hAnsi="Courier New" w:cs="Courier New"/>
          <w:sz w:val="18"/>
          <w:szCs w:val="18"/>
        </w:rPr>
      </w:pPr>
    </w:p>
    <w:p w14:paraId="331B7039" w14:textId="3EACFB38" w:rsidR="00E85C2D" w:rsidRDefault="00E85C2D" w:rsidP="0000239A">
      <w:pPr>
        <w:spacing w:line="360" w:lineRule="auto"/>
        <w:rPr>
          <w:rFonts w:ascii="Courier New" w:hAnsi="Courier New" w:cs="Courier New"/>
          <w:sz w:val="18"/>
          <w:szCs w:val="18"/>
        </w:rPr>
      </w:pPr>
    </w:p>
    <w:p w14:paraId="0D2E7C3F" w14:textId="4B613BC0" w:rsidR="00E85C2D" w:rsidRDefault="00E85C2D" w:rsidP="0000239A">
      <w:pPr>
        <w:spacing w:line="360" w:lineRule="auto"/>
        <w:rPr>
          <w:rFonts w:ascii="Courier New" w:hAnsi="Courier New" w:cs="Courier New"/>
          <w:sz w:val="18"/>
          <w:szCs w:val="18"/>
        </w:rPr>
      </w:pPr>
    </w:p>
    <w:p w14:paraId="6C3E1DCC" w14:textId="77777777" w:rsidR="00E85C2D" w:rsidRPr="004F514D" w:rsidRDefault="00E85C2D"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1999979F" w14:textId="4865C461"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D328" w14:textId="77777777" w:rsidR="009A35B0" w:rsidRDefault="009A35B0" w:rsidP="00417807">
      <w:r>
        <w:separator/>
      </w:r>
    </w:p>
  </w:endnote>
  <w:endnote w:type="continuationSeparator" w:id="0">
    <w:p w14:paraId="632FF627" w14:textId="77777777" w:rsidR="009A35B0" w:rsidRDefault="009A35B0" w:rsidP="00417807">
      <w:r>
        <w:continuationSeparator/>
      </w:r>
    </w:p>
  </w:endnote>
  <w:endnote w:type="continuationNotice" w:id="1">
    <w:p w14:paraId="0DA06AD6" w14:textId="77777777" w:rsidR="009A35B0" w:rsidRDefault="009A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E7F7" w14:textId="77777777" w:rsidR="009A35B0" w:rsidRDefault="009A35B0" w:rsidP="00417807">
      <w:r>
        <w:separator/>
      </w:r>
    </w:p>
  </w:footnote>
  <w:footnote w:type="continuationSeparator" w:id="0">
    <w:p w14:paraId="7493ECDF" w14:textId="77777777" w:rsidR="009A35B0" w:rsidRDefault="009A35B0" w:rsidP="00417807">
      <w:r>
        <w:continuationSeparator/>
      </w:r>
    </w:p>
  </w:footnote>
  <w:footnote w:type="continuationNotice" w:id="1">
    <w:p w14:paraId="2D4BBC26" w14:textId="77777777" w:rsidR="009A35B0" w:rsidRDefault="009A3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632D6"/>
    <w:rsid w:val="00084E96"/>
    <w:rsid w:val="00086743"/>
    <w:rsid w:val="000879A9"/>
    <w:rsid w:val="000A76A6"/>
    <w:rsid w:val="000E51D6"/>
    <w:rsid w:val="000F5D73"/>
    <w:rsid w:val="00102DA2"/>
    <w:rsid w:val="00105B9A"/>
    <w:rsid w:val="00107B6A"/>
    <w:rsid w:val="00112A57"/>
    <w:rsid w:val="00143509"/>
    <w:rsid w:val="00144628"/>
    <w:rsid w:val="00155179"/>
    <w:rsid w:val="001632F3"/>
    <w:rsid w:val="00170900"/>
    <w:rsid w:val="001A6DBE"/>
    <w:rsid w:val="001C099D"/>
    <w:rsid w:val="001C560E"/>
    <w:rsid w:val="001D1F0B"/>
    <w:rsid w:val="001D24B9"/>
    <w:rsid w:val="001E7E45"/>
    <w:rsid w:val="001F3199"/>
    <w:rsid w:val="002045AB"/>
    <w:rsid w:val="00212F82"/>
    <w:rsid w:val="002154EE"/>
    <w:rsid w:val="00224518"/>
    <w:rsid w:val="002354B2"/>
    <w:rsid w:val="002430C9"/>
    <w:rsid w:val="002812A6"/>
    <w:rsid w:val="00282302"/>
    <w:rsid w:val="00283F9E"/>
    <w:rsid w:val="00287230"/>
    <w:rsid w:val="00293FDC"/>
    <w:rsid w:val="00295C74"/>
    <w:rsid w:val="002C3356"/>
    <w:rsid w:val="002C4614"/>
    <w:rsid w:val="002D77BA"/>
    <w:rsid w:val="002F187C"/>
    <w:rsid w:val="003011F9"/>
    <w:rsid w:val="003065FD"/>
    <w:rsid w:val="003128F1"/>
    <w:rsid w:val="00320B89"/>
    <w:rsid w:val="003230E3"/>
    <w:rsid w:val="00326EDD"/>
    <w:rsid w:val="00337A2B"/>
    <w:rsid w:val="00345996"/>
    <w:rsid w:val="003479ED"/>
    <w:rsid w:val="00364BBD"/>
    <w:rsid w:val="0037145A"/>
    <w:rsid w:val="003768B1"/>
    <w:rsid w:val="00380153"/>
    <w:rsid w:val="0039544C"/>
    <w:rsid w:val="003A578D"/>
    <w:rsid w:val="003B0437"/>
    <w:rsid w:val="003B231D"/>
    <w:rsid w:val="003B76AF"/>
    <w:rsid w:val="003C45B8"/>
    <w:rsid w:val="003D1459"/>
    <w:rsid w:val="003D296F"/>
    <w:rsid w:val="003D5CBF"/>
    <w:rsid w:val="003F06EB"/>
    <w:rsid w:val="00403410"/>
    <w:rsid w:val="00407B3D"/>
    <w:rsid w:val="0041357F"/>
    <w:rsid w:val="00417807"/>
    <w:rsid w:val="004225F7"/>
    <w:rsid w:val="00425013"/>
    <w:rsid w:val="004356C8"/>
    <w:rsid w:val="00453706"/>
    <w:rsid w:val="00457273"/>
    <w:rsid w:val="004605BC"/>
    <w:rsid w:val="004973C8"/>
    <w:rsid w:val="004A43F0"/>
    <w:rsid w:val="004A7BA3"/>
    <w:rsid w:val="004C1734"/>
    <w:rsid w:val="004C5203"/>
    <w:rsid w:val="004C56E2"/>
    <w:rsid w:val="004D50CD"/>
    <w:rsid w:val="004D6D9B"/>
    <w:rsid w:val="004E26AE"/>
    <w:rsid w:val="004F514D"/>
    <w:rsid w:val="004F6251"/>
    <w:rsid w:val="004F76C4"/>
    <w:rsid w:val="00502EEB"/>
    <w:rsid w:val="00503226"/>
    <w:rsid w:val="0052488B"/>
    <w:rsid w:val="005318D2"/>
    <w:rsid w:val="00532065"/>
    <w:rsid w:val="00533050"/>
    <w:rsid w:val="00535E46"/>
    <w:rsid w:val="00557512"/>
    <w:rsid w:val="00563250"/>
    <w:rsid w:val="005647A4"/>
    <w:rsid w:val="0056734D"/>
    <w:rsid w:val="00582558"/>
    <w:rsid w:val="00590EBC"/>
    <w:rsid w:val="00593EDE"/>
    <w:rsid w:val="005B7D18"/>
    <w:rsid w:val="005C22E0"/>
    <w:rsid w:val="005C6A86"/>
    <w:rsid w:val="005D143D"/>
    <w:rsid w:val="005D1E6B"/>
    <w:rsid w:val="005F2B3F"/>
    <w:rsid w:val="00601189"/>
    <w:rsid w:val="006066A4"/>
    <w:rsid w:val="00617B62"/>
    <w:rsid w:val="00624478"/>
    <w:rsid w:val="006277FC"/>
    <w:rsid w:val="00634504"/>
    <w:rsid w:val="006346E2"/>
    <w:rsid w:val="00634F95"/>
    <w:rsid w:val="00635C8E"/>
    <w:rsid w:val="00640D1A"/>
    <w:rsid w:val="00643406"/>
    <w:rsid w:val="00647881"/>
    <w:rsid w:val="00652C8F"/>
    <w:rsid w:val="00655146"/>
    <w:rsid w:val="00667EC7"/>
    <w:rsid w:val="006727BC"/>
    <w:rsid w:val="00676FCD"/>
    <w:rsid w:val="00677C4A"/>
    <w:rsid w:val="00694F46"/>
    <w:rsid w:val="006A16B0"/>
    <w:rsid w:val="006A3D79"/>
    <w:rsid w:val="006A7AEA"/>
    <w:rsid w:val="006B02C9"/>
    <w:rsid w:val="006B608A"/>
    <w:rsid w:val="006C3413"/>
    <w:rsid w:val="006C465D"/>
    <w:rsid w:val="006F0D34"/>
    <w:rsid w:val="006F2D69"/>
    <w:rsid w:val="006F37A9"/>
    <w:rsid w:val="006F466B"/>
    <w:rsid w:val="00730104"/>
    <w:rsid w:val="00733482"/>
    <w:rsid w:val="00742352"/>
    <w:rsid w:val="00750CD4"/>
    <w:rsid w:val="0075513E"/>
    <w:rsid w:val="007566DE"/>
    <w:rsid w:val="00773668"/>
    <w:rsid w:val="007748FC"/>
    <w:rsid w:val="0078447C"/>
    <w:rsid w:val="007974BB"/>
    <w:rsid w:val="007A2752"/>
    <w:rsid w:val="007A35A5"/>
    <w:rsid w:val="007C036D"/>
    <w:rsid w:val="007C155D"/>
    <w:rsid w:val="007D693C"/>
    <w:rsid w:val="007D74EA"/>
    <w:rsid w:val="007E1436"/>
    <w:rsid w:val="007E2DB1"/>
    <w:rsid w:val="007E4CB1"/>
    <w:rsid w:val="007F2331"/>
    <w:rsid w:val="007F5F52"/>
    <w:rsid w:val="00804424"/>
    <w:rsid w:val="008058CF"/>
    <w:rsid w:val="00805E2A"/>
    <w:rsid w:val="0082382B"/>
    <w:rsid w:val="00830F69"/>
    <w:rsid w:val="00847067"/>
    <w:rsid w:val="00847D52"/>
    <w:rsid w:val="00865534"/>
    <w:rsid w:val="00865C99"/>
    <w:rsid w:val="008669E0"/>
    <w:rsid w:val="00876DB4"/>
    <w:rsid w:val="008862C3"/>
    <w:rsid w:val="0089613C"/>
    <w:rsid w:val="00897853"/>
    <w:rsid w:val="008A25A1"/>
    <w:rsid w:val="008A7CD4"/>
    <w:rsid w:val="008A7F2C"/>
    <w:rsid w:val="008C1CD7"/>
    <w:rsid w:val="008C5AE4"/>
    <w:rsid w:val="008D6743"/>
    <w:rsid w:val="008E0CF8"/>
    <w:rsid w:val="008E54E0"/>
    <w:rsid w:val="008E6BA0"/>
    <w:rsid w:val="0091130B"/>
    <w:rsid w:val="00920553"/>
    <w:rsid w:val="009265EF"/>
    <w:rsid w:val="00944809"/>
    <w:rsid w:val="00951F76"/>
    <w:rsid w:val="00952E5E"/>
    <w:rsid w:val="00953BCE"/>
    <w:rsid w:val="00962BA2"/>
    <w:rsid w:val="00965EB2"/>
    <w:rsid w:val="00991C2D"/>
    <w:rsid w:val="009A35B0"/>
    <w:rsid w:val="009C26C7"/>
    <w:rsid w:val="009D4B9F"/>
    <w:rsid w:val="009E0237"/>
    <w:rsid w:val="009F1142"/>
    <w:rsid w:val="00A01985"/>
    <w:rsid w:val="00A01C82"/>
    <w:rsid w:val="00A22760"/>
    <w:rsid w:val="00A24DCD"/>
    <w:rsid w:val="00A251A2"/>
    <w:rsid w:val="00A41AD5"/>
    <w:rsid w:val="00A42036"/>
    <w:rsid w:val="00A4446F"/>
    <w:rsid w:val="00A55343"/>
    <w:rsid w:val="00A60C74"/>
    <w:rsid w:val="00A705DC"/>
    <w:rsid w:val="00A75DD2"/>
    <w:rsid w:val="00AA2C5F"/>
    <w:rsid w:val="00AA680D"/>
    <w:rsid w:val="00AB3FD0"/>
    <w:rsid w:val="00AB76CB"/>
    <w:rsid w:val="00AC50BE"/>
    <w:rsid w:val="00AC5D6C"/>
    <w:rsid w:val="00AD16DB"/>
    <w:rsid w:val="00AD4940"/>
    <w:rsid w:val="00AD627E"/>
    <w:rsid w:val="00AD67FA"/>
    <w:rsid w:val="00AE7773"/>
    <w:rsid w:val="00B00A0D"/>
    <w:rsid w:val="00B13B39"/>
    <w:rsid w:val="00B23ED5"/>
    <w:rsid w:val="00B271FF"/>
    <w:rsid w:val="00B33C44"/>
    <w:rsid w:val="00B43BCB"/>
    <w:rsid w:val="00B43FC4"/>
    <w:rsid w:val="00B46CB1"/>
    <w:rsid w:val="00B47B0B"/>
    <w:rsid w:val="00B53CA0"/>
    <w:rsid w:val="00B629AB"/>
    <w:rsid w:val="00B82AC8"/>
    <w:rsid w:val="00B875EE"/>
    <w:rsid w:val="00BA08F6"/>
    <w:rsid w:val="00BC02C8"/>
    <w:rsid w:val="00BC1BC6"/>
    <w:rsid w:val="00BC7444"/>
    <w:rsid w:val="00BD0961"/>
    <w:rsid w:val="00BD46EB"/>
    <w:rsid w:val="00BF45B2"/>
    <w:rsid w:val="00C03BCF"/>
    <w:rsid w:val="00C07135"/>
    <w:rsid w:val="00C14E20"/>
    <w:rsid w:val="00C23C2E"/>
    <w:rsid w:val="00C367EC"/>
    <w:rsid w:val="00C45EFA"/>
    <w:rsid w:val="00C51382"/>
    <w:rsid w:val="00C51B78"/>
    <w:rsid w:val="00C51CD6"/>
    <w:rsid w:val="00C5790F"/>
    <w:rsid w:val="00C60558"/>
    <w:rsid w:val="00C60677"/>
    <w:rsid w:val="00C64A03"/>
    <w:rsid w:val="00C83D0E"/>
    <w:rsid w:val="00CA32BE"/>
    <w:rsid w:val="00CA4804"/>
    <w:rsid w:val="00CB3909"/>
    <w:rsid w:val="00CD05B7"/>
    <w:rsid w:val="00CD1F6E"/>
    <w:rsid w:val="00CD35C5"/>
    <w:rsid w:val="00CF4563"/>
    <w:rsid w:val="00D002D8"/>
    <w:rsid w:val="00D1551A"/>
    <w:rsid w:val="00D41A1D"/>
    <w:rsid w:val="00D507EA"/>
    <w:rsid w:val="00D723FB"/>
    <w:rsid w:val="00D72BC5"/>
    <w:rsid w:val="00D81094"/>
    <w:rsid w:val="00D81BD8"/>
    <w:rsid w:val="00D90B64"/>
    <w:rsid w:val="00D9666A"/>
    <w:rsid w:val="00DC7F15"/>
    <w:rsid w:val="00DD65A5"/>
    <w:rsid w:val="00DE2192"/>
    <w:rsid w:val="00DE2A02"/>
    <w:rsid w:val="00DE43F6"/>
    <w:rsid w:val="00DF75C1"/>
    <w:rsid w:val="00E15E1C"/>
    <w:rsid w:val="00E209C0"/>
    <w:rsid w:val="00E46F69"/>
    <w:rsid w:val="00E5527F"/>
    <w:rsid w:val="00E70552"/>
    <w:rsid w:val="00E74D9B"/>
    <w:rsid w:val="00E85C2D"/>
    <w:rsid w:val="00E87A55"/>
    <w:rsid w:val="00EA12F6"/>
    <w:rsid w:val="00EA1A03"/>
    <w:rsid w:val="00EA7EE6"/>
    <w:rsid w:val="00EE1B60"/>
    <w:rsid w:val="00EF5C9B"/>
    <w:rsid w:val="00F0072E"/>
    <w:rsid w:val="00F02AAC"/>
    <w:rsid w:val="00F11089"/>
    <w:rsid w:val="00F114A2"/>
    <w:rsid w:val="00F142A5"/>
    <w:rsid w:val="00F3272B"/>
    <w:rsid w:val="00F342B0"/>
    <w:rsid w:val="00F44061"/>
    <w:rsid w:val="00F452A5"/>
    <w:rsid w:val="00F721D2"/>
    <w:rsid w:val="00F73979"/>
    <w:rsid w:val="00F8359A"/>
    <w:rsid w:val="00F87D14"/>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8E54E0"/>
    <w:rPr>
      <w:color w:val="0563C1"/>
      <w:u w:val="single"/>
    </w:rPr>
  </w:style>
  <w:style w:type="character" w:styleId="PouitHypertextovPrepojenie">
    <w:name w:val="FollowedHyperlink"/>
    <w:basedOn w:val="Predvolenpsmoodseku"/>
    <w:uiPriority w:val="99"/>
    <w:semiHidden/>
    <w:unhideWhenUsed/>
    <w:rsid w:val="008E54E0"/>
    <w:rPr>
      <w:color w:val="954F72"/>
      <w:u w:val="single"/>
    </w:rPr>
  </w:style>
  <w:style w:type="paragraph" w:customStyle="1" w:styleId="msonormal0">
    <w:name w:val="msonormal"/>
    <w:basedOn w:val="Normlny"/>
    <w:rsid w:val="008E54E0"/>
    <w:pPr>
      <w:spacing w:before="100" w:beforeAutospacing="1" w:after="100" w:afterAutospacing="1"/>
    </w:pPr>
  </w:style>
  <w:style w:type="paragraph" w:customStyle="1" w:styleId="xl63">
    <w:name w:val="xl63"/>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4">
    <w:name w:val="xl64"/>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5">
    <w:name w:val="xl65"/>
    <w:basedOn w:val="Normlny"/>
    <w:rsid w:val="008E54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6">
    <w:name w:val="xl66"/>
    <w:basedOn w:val="Normlny"/>
    <w:rsid w:val="008E54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7">
    <w:name w:val="xl67"/>
    <w:basedOn w:val="Normlny"/>
    <w:rsid w:val="008E54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8">
    <w:name w:val="xl68"/>
    <w:basedOn w:val="Normlny"/>
    <w:rsid w:val="008E54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69">
    <w:name w:val="xl69"/>
    <w:basedOn w:val="Normlny"/>
    <w:rsid w:val="008E54E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0">
    <w:name w:val="xl70"/>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1">
    <w:name w:val="xl71"/>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lny"/>
    <w:rsid w:val="008E54E0"/>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73">
    <w:name w:val="xl73"/>
    <w:basedOn w:val="Normlny"/>
    <w:rsid w:val="008E54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lny"/>
    <w:rsid w:val="008E54E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lny"/>
    <w:rsid w:val="008E54E0"/>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7">
    <w:name w:val="xl77"/>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sz w:val="14"/>
      <w:szCs w:val="14"/>
    </w:rPr>
  </w:style>
  <w:style w:type="paragraph" w:customStyle="1" w:styleId="xl78">
    <w:name w:val="xl78"/>
    <w:basedOn w:val="Normlny"/>
    <w:rsid w:val="008E54E0"/>
    <w:pPr>
      <w:pBdr>
        <w:top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9">
    <w:name w:val="xl79"/>
    <w:basedOn w:val="Normlny"/>
    <w:rsid w:val="00676FCD"/>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80">
    <w:name w:val="xl80"/>
    <w:basedOn w:val="Normlny"/>
    <w:rsid w:val="00676FC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1">
    <w:name w:val="xl81"/>
    <w:basedOn w:val="Normlny"/>
    <w:rsid w:val="00676F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2">
    <w:name w:val="xl82"/>
    <w:basedOn w:val="Normlny"/>
    <w:rsid w:val="00676FC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3">
    <w:name w:val="xl83"/>
    <w:basedOn w:val="Normlny"/>
    <w:rsid w:val="00676FC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4">
    <w:name w:val="xl84"/>
    <w:basedOn w:val="Normlny"/>
    <w:rsid w:val="00676FC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5">
    <w:name w:val="xl85"/>
    <w:basedOn w:val="Normlny"/>
    <w:rsid w:val="00676FC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6">
    <w:name w:val="xl86"/>
    <w:basedOn w:val="Normlny"/>
    <w:rsid w:val="00676FCD"/>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7">
    <w:name w:val="xl87"/>
    <w:basedOn w:val="Normlny"/>
    <w:rsid w:val="00676FCD"/>
    <w:pPr>
      <w:pBdr>
        <w:top w:val="single" w:sz="4"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8">
    <w:name w:val="xl88"/>
    <w:basedOn w:val="Normlny"/>
    <w:rsid w:val="00676FCD"/>
    <w:pPr>
      <w:pBdr>
        <w:top w:val="single" w:sz="4" w:space="0" w:color="auto"/>
        <w:left w:val="single" w:sz="8"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9">
    <w:name w:val="xl89"/>
    <w:basedOn w:val="Normlny"/>
    <w:rsid w:val="00676FCD"/>
    <w:pPr>
      <w:pBdr>
        <w:top w:val="single" w:sz="4"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66340854">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214783755">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69557738">
      <w:bodyDiv w:val="1"/>
      <w:marLeft w:val="0"/>
      <w:marRight w:val="0"/>
      <w:marTop w:val="0"/>
      <w:marBottom w:val="0"/>
      <w:divBdr>
        <w:top w:val="none" w:sz="0" w:space="0" w:color="auto"/>
        <w:left w:val="none" w:sz="0" w:space="0" w:color="auto"/>
        <w:bottom w:val="none" w:sz="0" w:space="0" w:color="auto"/>
        <w:right w:val="none" w:sz="0" w:space="0" w:color="auto"/>
      </w:divBdr>
    </w:div>
    <w:div w:id="1177383749">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56088088">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34821391">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16</Pages>
  <Words>3941</Words>
  <Characters>22466</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293</cp:revision>
  <dcterms:created xsi:type="dcterms:W3CDTF">2018-03-25T15:01:00Z</dcterms:created>
  <dcterms:modified xsi:type="dcterms:W3CDTF">2019-01-23T13:33:00Z</dcterms:modified>
</cp:coreProperties>
</file>